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714" w:rsidRDefault="00A92BD6" w:rsidP="00A92BD6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HASSLER 27</w:t>
      </w:r>
    </w:p>
    <w:p w:rsidR="00A92BD6" w:rsidRDefault="00A92BD6" w:rsidP="00A92BD6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API #05-043-40015</w:t>
      </w:r>
      <w:bookmarkStart w:id="0" w:name="_GoBack"/>
      <w:bookmarkEnd w:id="0"/>
    </w:p>
    <w:p w:rsidR="00A92BD6" w:rsidRDefault="00A92BD6" w:rsidP="00A92BD6">
      <w:pPr>
        <w:jc w:val="center"/>
        <w:rPr>
          <w:noProof/>
        </w:rPr>
      </w:pPr>
    </w:p>
    <w:p w:rsidR="00A92BD6" w:rsidRDefault="00A92BD6" w:rsidP="00A92BD6">
      <w:pPr>
        <w:jc w:val="center"/>
      </w:pPr>
      <w:r>
        <w:rPr>
          <w:noProof/>
        </w:rPr>
        <w:drawing>
          <wp:inline distT="0" distB="0" distL="0" distR="0" wp14:anchorId="5736C982" wp14:editId="6BDD51E5">
            <wp:extent cx="3686175" cy="6553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123" cy="6595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2BD6" w:rsidRDefault="00A92BD6" w:rsidP="00A92BD6">
      <w:pPr>
        <w:jc w:val="center"/>
      </w:pPr>
      <w:r>
        <w:t xml:space="preserve">                                                                                              01/29/24</w:t>
      </w:r>
    </w:p>
    <w:sectPr w:rsidR="00A9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BD6"/>
    <w:rsid w:val="00A92BD6"/>
    <w:rsid w:val="00AC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BDF2"/>
  <w15:chartTrackingRefBased/>
  <w15:docId w15:val="{80E6BDE6-2D0C-4879-8651-FF837158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1</cp:revision>
  <dcterms:created xsi:type="dcterms:W3CDTF">2024-02-06T22:35:00Z</dcterms:created>
  <dcterms:modified xsi:type="dcterms:W3CDTF">2024-02-06T22:39:00Z</dcterms:modified>
</cp:coreProperties>
</file>