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0316C861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4-12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54EB2">
            <w:rPr>
              <w:rFonts w:ascii="Arial" w:eastAsia="Arial" w:hAnsi="Arial" w:cs="Arial"/>
              <w:sz w:val="20"/>
              <w:szCs w:val="20"/>
            </w:rPr>
            <w:t>4/12/2021</w:t>
          </w:r>
        </w:sdtContent>
      </w:sdt>
    </w:p>
    <w:p w14:paraId="52D9E8F0" w14:textId="7391A865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4-12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54EB2">
            <w:rPr>
              <w:rFonts w:ascii="Arial" w:eastAsia="Arial" w:hAnsi="Arial" w:cs="Arial"/>
              <w:sz w:val="20"/>
              <w:szCs w:val="20"/>
            </w:rPr>
            <w:t>4/12/2021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231E1ECB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122D38">
            <w:t>693902635</w:t>
          </w:r>
        </w:sdtContent>
      </w:sdt>
    </w:p>
    <w:p w14:paraId="41D86013" w14:textId="07532EF7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D54EB2">
        <w:rPr>
          <w:rFonts w:ascii="Arial" w:eastAsia="Arial" w:hAnsi="Arial" w:cs="Arial"/>
          <w:position w:val="-1"/>
          <w:sz w:val="20"/>
          <w:szCs w:val="20"/>
        </w:rPr>
        <w:t>VK Johnson A2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40374099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4-12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54EB2">
            <w:rPr>
              <w:rFonts w:ascii="Arial" w:eastAsia="Arial" w:hAnsi="Arial" w:cs="Arial"/>
              <w:sz w:val="20"/>
              <w:szCs w:val="20"/>
            </w:rPr>
            <w:t>4/12/2021</w:t>
          </w:r>
        </w:sdtContent>
      </w:sdt>
    </w:p>
    <w:p w14:paraId="23D8BC34" w14:textId="7FCB47AE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D54EB2">
            <w:rPr>
              <w:rFonts w:ascii="Arial" w:eastAsia="Arial" w:hAnsi="Arial" w:cs="Arial"/>
              <w:sz w:val="20"/>
              <w:szCs w:val="20"/>
            </w:rPr>
            <w:t>VK Johnson A2</w:t>
          </w:r>
        </w:sdtContent>
      </w:sdt>
    </w:p>
    <w:p w14:paraId="4CB8E7E3" w14:textId="3A2D33E7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D54EB2">
            <w:rPr>
              <w:rFonts w:ascii="Arial" w:hAnsi="Arial" w:cs="Arial"/>
              <w:sz w:val="20"/>
              <w:szCs w:val="20"/>
            </w:rPr>
            <w:t>50670867300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11F85A65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r w:rsidR="00122D38">
                    <w:t>693902635</w:t>
                  </w:r>
                </w:sdtContent>
              </w:sdt>
            </w:sdtContent>
          </w:sdt>
        </w:sdtContent>
      </w:sdt>
    </w:p>
    <w:p w14:paraId="1AEBAEB3" w14:textId="745B088F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Removed debris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5174B85C" w:rsidR="00D162C0" w:rsidRDefault="005A5EFF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p w14:paraId="51D997F8" w14:textId="549B23C0" w:rsidR="00D162C0" w:rsidRDefault="00122D38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 VK Johnson A2 is a No Spray Site – it will be monitored during the growing season for noxious weeds.</w:t>
      </w:r>
      <w:r w:rsidR="005A5EFF">
        <w:rPr>
          <w:rFonts w:ascii="Arial" w:eastAsia="Arial" w:hAnsi="Arial" w:cs="Arial"/>
          <w:sz w:val="20"/>
          <w:szCs w:val="20"/>
        </w:rPr>
        <w:t xml:space="preserve"> The first removal was completed in March of 2021.</w:t>
      </w:r>
    </w:p>
    <w:sdt>
      <w:sdtPr>
        <w:id w:val="-377704270"/>
        <w:picture/>
      </w:sdtPr>
      <w:sdtContent>
        <w:p w14:paraId="23A7E933" w14:textId="4699AB29" w:rsidR="00D162C0" w:rsidRDefault="00D54EB2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54EB2">
            <w:drawing>
              <wp:inline distT="0" distB="0" distL="0" distR="0" wp14:anchorId="10482AED" wp14:editId="666B45F9">
                <wp:extent cx="4943475" cy="3707606"/>
                <wp:effectExtent l="0" t="0" r="0" b="762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6979" cy="37102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4160F82F" w:rsidR="005A5C0C" w:rsidRDefault="005A5EFF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2EEC2A53" w:rsidR="00D162C0" w:rsidRDefault="00D54EB2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54EB2">
            <w:drawing>
              <wp:inline distT="0" distB="0" distL="0" distR="0" wp14:anchorId="35208240" wp14:editId="132B6083">
                <wp:extent cx="6629400" cy="497205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24E00293" w:rsidR="00D162C0" w:rsidRDefault="005A5EFF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354165532"/>
        <w:picture/>
      </w:sdtPr>
      <w:sdtContent>
        <w:p w14:paraId="37387327" w14:textId="7B5A3501" w:rsidR="00D162C0" w:rsidRDefault="00D54EB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54EB2">
            <w:drawing>
              <wp:inline distT="0" distB="0" distL="0" distR="0" wp14:anchorId="4EB065FE" wp14:editId="4C9EF051">
                <wp:extent cx="6629400" cy="497205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1F1A663E" w:rsidR="005A5C0C" w:rsidRDefault="005A5EFF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B4EB1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067003019"/>
        <w:picture/>
      </w:sdtPr>
      <w:sdtContent>
        <w:p w14:paraId="0B5220DA" w14:textId="718BAF62" w:rsidR="005A5C0C" w:rsidRDefault="00D54EB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54EB2">
            <w:drawing>
              <wp:inline distT="0" distB="0" distL="0" distR="0" wp14:anchorId="16D44355" wp14:editId="022C1AB2">
                <wp:extent cx="6629400" cy="4972050"/>
                <wp:effectExtent l="0" t="0" r="0" b="0"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042560A1" w:rsidR="005A5C0C" w:rsidRDefault="005A5EFF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B4EB1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-635331958"/>
        <w:picture/>
      </w:sdtPr>
      <w:sdtContent>
        <w:p w14:paraId="1C9C938E" w14:textId="3A8A3C59" w:rsidR="005A5C0C" w:rsidRDefault="00D54EB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54EB2">
            <w:drawing>
              <wp:inline distT="0" distB="0" distL="0" distR="0" wp14:anchorId="6439E59E" wp14:editId="6DD67A0C">
                <wp:extent cx="6629400" cy="4972050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3C785294" w:rsidR="005A5C0C" w:rsidRDefault="005A5EFF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295097774"/>
        <w:picture/>
      </w:sdtPr>
      <w:sdtContent>
        <w:p w14:paraId="3F284596" w14:textId="69268002" w:rsidR="005A5C0C" w:rsidRDefault="00D54EB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54EB2">
            <w:drawing>
              <wp:inline distT="0" distB="0" distL="0" distR="0" wp14:anchorId="0509B0E9" wp14:editId="4C2B8580">
                <wp:extent cx="6629400" cy="4972050"/>
                <wp:effectExtent l="0" t="0" r="0" b="0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ectPr w:rsidR="005A5C0C">
      <w:footerReference w:type="default" r:id="rId17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122D38"/>
    <w:rsid w:val="002527E5"/>
    <w:rsid w:val="003507A2"/>
    <w:rsid w:val="0037198C"/>
    <w:rsid w:val="00380768"/>
    <w:rsid w:val="00383E3C"/>
    <w:rsid w:val="00394820"/>
    <w:rsid w:val="004452D9"/>
    <w:rsid w:val="004914DA"/>
    <w:rsid w:val="005A5C0C"/>
    <w:rsid w:val="005A5EFF"/>
    <w:rsid w:val="00694EAE"/>
    <w:rsid w:val="007C6D2E"/>
    <w:rsid w:val="008C49CF"/>
    <w:rsid w:val="009C0696"/>
    <w:rsid w:val="00A0554E"/>
    <w:rsid w:val="00A408E3"/>
    <w:rsid w:val="00A4628F"/>
    <w:rsid w:val="00B67B80"/>
    <w:rsid w:val="00B901C0"/>
    <w:rsid w:val="00C262DE"/>
    <w:rsid w:val="00C71872"/>
    <w:rsid w:val="00D162C0"/>
    <w:rsid w:val="00D20308"/>
    <w:rsid w:val="00D54EB2"/>
    <w:rsid w:val="00E27096"/>
    <w:rsid w:val="00E66C40"/>
    <w:rsid w:val="00EE71B5"/>
    <w:rsid w:val="00F361EB"/>
    <w:rsid w:val="00FB4EB1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124FAE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124FAE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124FAE"/>
    <w:rsid w:val="00366920"/>
    <w:rsid w:val="00570E20"/>
    <w:rsid w:val="00611320"/>
    <w:rsid w:val="00917791"/>
    <w:rsid w:val="00A62F07"/>
    <w:rsid w:val="00BD40E4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70B1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4</cp:revision>
  <dcterms:created xsi:type="dcterms:W3CDTF">2021-04-12T21:19:00Z</dcterms:created>
  <dcterms:modified xsi:type="dcterms:W3CDTF">2021-04-12T21:27:00Z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