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3"/>
        <w:gridCol w:w="3024"/>
        <w:gridCol w:w="2853"/>
        <w:gridCol w:w="3030"/>
      </w:tblGrid>
      <w:tr w:rsidR="00425F42" w14:paraId="56BAAE57" w14:textId="77777777" w:rsidTr="00FB28F7">
        <w:tc>
          <w:tcPr>
            <w:tcW w:w="1893" w:type="dxa"/>
          </w:tcPr>
          <w:p w14:paraId="0B8681B7" w14:textId="6EBFA09C" w:rsidR="00425F42" w:rsidRDefault="00232C54" w:rsidP="00425F42">
            <w:r>
              <w:t xml:space="preserve">COGCC </w:t>
            </w:r>
            <w:r w:rsidR="00425F42">
              <w:t>Facility ID:</w:t>
            </w:r>
          </w:p>
        </w:tc>
        <w:sdt>
          <w:sdtPr>
            <w:id w:val="1055579791"/>
            <w:placeholder>
              <w:docPart w:val="7B1498B00C014A86A8A8887A4A6005E9"/>
            </w:placeholder>
            <w:text/>
          </w:sdtPr>
          <w:sdtEndPr/>
          <w:sdtContent>
            <w:tc>
              <w:tcPr>
                <w:tcW w:w="3024" w:type="dxa"/>
                <w:tcBorders>
                  <w:bottom w:val="single" w:sz="4" w:space="0" w:color="auto"/>
                </w:tcBorders>
              </w:tcPr>
              <w:p w14:paraId="422B068C" w14:textId="546E72C1" w:rsidR="00425F42" w:rsidRDefault="00F4506C" w:rsidP="00F4506C">
                <w:r>
                  <w:t>7</w:t>
                </w:r>
                <w:r w:rsidR="00F94057">
                  <w:t>55924</w:t>
                </w:r>
              </w:p>
            </w:tc>
          </w:sdtContent>
        </w:sdt>
        <w:tc>
          <w:tcPr>
            <w:tcW w:w="2853" w:type="dxa"/>
          </w:tcPr>
          <w:p w14:paraId="07A70420" w14:textId="02CD5B97" w:rsidR="00425F42" w:rsidRDefault="002425AD" w:rsidP="00E14D8B">
            <w:r>
              <w:t xml:space="preserve">     </w:t>
            </w:r>
            <w:r w:rsidR="00DC6E83">
              <w:t xml:space="preserve">   </w:t>
            </w:r>
            <w:r w:rsidR="00232C54">
              <w:t>Operator</w:t>
            </w:r>
            <w:r w:rsidR="00E14D8B">
              <w:t>:</w:t>
            </w:r>
            <w:r w:rsidR="00DC6E83">
              <w:t xml:space="preserve">  </w:t>
            </w:r>
          </w:p>
        </w:tc>
        <w:tc>
          <w:tcPr>
            <w:tcW w:w="3030" w:type="dxa"/>
            <w:tcBorders>
              <w:bottom w:val="single" w:sz="4" w:space="0" w:color="auto"/>
            </w:tcBorders>
          </w:tcPr>
          <w:p w14:paraId="2D55FC3E" w14:textId="6524123F" w:rsidR="00425F42" w:rsidRDefault="00232C54" w:rsidP="00743136">
            <w:r>
              <w:t>TEP Rocky Mountain LLC</w:t>
            </w:r>
            <w:sdt>
              <w:sdtPr>
                <w:id w:val="626746110"/>
                <w:placeholder>
                  <w:docPart w:val="7B1498B00C014A86A8A8887A4A6005E9"/>
                </w:placeholder>
                <w:text/>
              </w:sdtPr>
              <w:sdtEndPr/>
              <w:sdtContent>
                <w:r w:rsidR="004A02F1">
                  <w:t xml:space="preserve"> </w:t>
                </w:r>
              </w:sdtContent>
            </w:sdt>
          </w:p>
        </w:tc>
      </w:tr>
      <w:tr w:rsidR="00425F42" w14:paraId="1B2278A2" w14:textId="77777777" w:rsidTr="00FB28F7">
        <w:tc>
          <w:tcPr>
            <w:tcW w:w="1893" w:type="dxa"/>
          </w:tcPr>
          <w:p w14:paraId="52BF14F3" w14:textId="77777777" w:rsidR="00425F42" w:rsidRDefault="00425F42" w:rsidP="00425F42">
            <w:r>
              <w:t>Station Name:</w:t>
            </w:r>
          </w:p>
        </w:tc>
        <w:sdt>
          <w:sdtPr>
            <w:id w:val="-1521160431"/>
            <w:placeholder>
              <w:docPart w:val="7B1498B00C014A86A8A8887A4A6005E9"/>
            </w:placeholder>
            <w:text/>
          </w:sdtPr>
          <w:sdtEndPr/>
          <w:sdtContent>
            <w:tc>
              <w:tcPr>
                <w:tcW w:w="3024" w:type="dxa"/>
                <w:tcBorders>
                  <w:bottom w:val="single" w:sz="4" w:space="0" w:color="auto"/>
                </w:tcBorders>
              </w:tcPr>
              <w:p w14:paraId="079383D9" w14:textId="7338F5FE" w:rsidR="00425F42" w:rsidRDefault="00F4506C" w:rsidP="00F94057">
                <w:proofErr w:type="spellStart"/>
                <w:r>
                  <w:t>Naugle</w:t>
                </w:r>
                <w:proofErr w:type="spellEnd"/>
                <w:r>
                  <w:t xml:space="preserve"> </w:t>
                </w:r>
                <w:r w:rsidR="00F94057">
                  <w:t>67992-F</w:t>
                </w:r>
              </w:p>
            </w:tc>
          </w:sdtContent>
        </w:sdt>
        <w:tc>
          <w:tcPr>
            <w:tcW w:w="2853" w:type="dxa"/>
          </w:tcPr>
          <w:p w14:paraId="4135DFF1" w14:textId="561E02D7" w:rsidR="00425F42" w:rsidRDefault="002425AD" w:rsidP="00425F42">
            <w:r>
              <w:t xml:space="preserve">     </w:t>
            </w:r>
            <w:r w:rsidR="00DC6E83">
              <w:t xml:space="preserve">   </w:t>
            </w:r>
            <w:r w:rsidR="00232C54">
              <w:t>Drill Pad</w:t>
            </w:r>
            <w:r w:rsidR="00E14D8B">
              <w:t>:</w:t>
            </w:r>
          </w:p>
        </w:tc>
        <w:sdt>
          <w:sdtPr>
            <w:id w:val="414436719"/>
            <w:placeholder>
              <w:docPart w:val="7B1498B00C014A86A8A8887A4A6005E9"/>
            </w:placeholder>
            <w:text/>
          </w:sdtPr>
          <w:sdtEndPr/>
          <w:sdtContent>
            <w:tc>
              <w:tcPr>
                <w:tcW w:w="3030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4ADCFEA9" w14:textId="26853224" w:rsidR="00425F42" w:rsidRDefault="00F4506C" w:rsidP="00F4506C">
                <w:r>
                  <w:t>PA 34-24</w:t>
                </w:r>
              </w:p>
            </w:tc>
          </w:sdtContent>
        </w:sdt>
      </w:tr>
      <w:tr w:rsidR="00425F42" w14:paraId="346B84E4" w14:textId="77777777" w:rsidTr="00FB28F7">
        <w:tc>
          <w:tcPr>
            <w:tcW w:w="1893" w:type="dxa"/>
          </w:tcPr>
          <w:p w14:paraId="147A8D29" w14:textId="77777777" w:rsidR="00425F42" w:rsidRDefault="00425F42" w:rsidP="00425F42">
            <w:r>
              <w:t>Sample Date:</w:t>
            </w:r>
          </w:p>
        </w:tc>
        <w:sdt>
          <w:sdtPr>
            <w:id w:val="-1451850431"/>
            <w:placeholder>
              <w:docPart w:val="7B1498B00C014A86A8A8887A4A6005E9"/>
            </w:placeholder>
            <w:text/>
          </w:sdtPr>
          <w:sdtEndPr/>
          <w:sdtContent>
            <w:tc>
              <w:tcPr>
                <w:tcW w:w="3024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3C861B1D" w14:textId="4F5D8451" w:rsidR="00425F42" w:rsidRDefault="00F4506C" w:rsidP="00F4506C">
                <w:r>
                  <w:t>8/25/2020</w:t>
                </w:r>
              </w:p>
            </w:tc>
          </w:sdtContent>
        </w:sdt>
        <w:tc>
          <w:tcPr>
            <w:tcW w:w="2853" w:type="dxa"/>
          </w:tcPr>
          <w:p w14:paraId="7FCAEA5E" w14:textId="6546276A" w:rsidR="00425F42" w:rsidRDefault="00773BBA" w:rsidP="00425F42">
            <w:r>
              <w:t xml:space="preserve">     </w:t>
            </w:r>
            <w:r w:rsidR="00DC6E83">
              <w:t xml:space="preserve">   </w:t>
            </w:r>
            <w:r w:rsidR="00232C54">
              <w:t>Purpose</w:t>
            </w:r>
            <w:r w:rsidR="00E14D8B">
              <w:t>:</w:t>
            </w:r>
          </w:p>
        </w:tc>
        <w:sdt>
          <w:sdtPr>
            <w:id w:val="-1640950935"/>
            <w:placeholder>
              <w:docPart w:val="7B1498B00C014A86A8A8887A4A6005E9"/>
            </w:placeholder>
            <w:text/>
          </w:sdtPr>
          <w:sdtEndPr/>
          <w:sdtContent>
            <w:tc>
              <w:tcPr>
                <w:tcW w:w="3030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268E1940" w14:textId="0D9DEA49" w:rsidR="00425F42" w:rsidRDefault="006A5E05" w:rsidP="00F4506C">
                <w:r>
                  <w:t>Rule 609 1</w:t>
                </w:r>
                <w:r w:rsidR="00F4506C">
                  <w:t>-Year Subsequent</w:t>
                </w:r>
              </w:p>
            </w:tc>
          </w:sdtContent>
        </w:sdt>
      </w:tr>
      <w:tr w:rsidR="00425F42" w14:paraId="4F9DCDCB" w14:textId="77777777" w:rsidTr="00FB28F7">
        <w:tc>
          <w:tcPr>
            <w:tcW w:w="1893" w:type="dxa"/>
          </w:tcPr>
          <w:p w14:paraId="1BD5F419" w14:textId="77777777" w:rsidR="00425F42" w:rsidRDefault="00773BBA" w:rsidP="00425F42">
            <w:r>
              <w:t>Field Sample ID:</w:t>
            </w:r>
          </w:p>
        </w:tc>
        <w:sdt>
          <w:sdtPr>
            <w:id w:val="-1739402024"/>
            <w:placeholder>
              <w:docPart w:val="7B1498B00C014A86A8A8887A4A6005E9"/>
            </w:placeholder>
            <w:text/>
          </w:sdtPr>
          <w:sdtEndPr/>
          <w:sdtContent>
            <w:tc>
              <w:tcPr>
                <w:tcW w:w="3024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7A0231AE" w14:textId="5588ED2A" w:rsidR="00425F42" w:rsidRDefault="00F4506C" w:rsidP="00F4506C">
                <w:proofErr w:type="spellStart"/>
                <w:r>
                  <w:t>N</w:t>
                </w:r>
                <w:r w:rsidR="00F94057">
                  <w:t>augle</w:t>
                </w:r>
                <w:proofErr w:type="spellEnd"/>
                <w:r w:rsidR="00F94057">
                  <w:t xml:space="preserve"> 67992-F</w:t>
                </w:r>
              </w:p>
            </w:tc>
          </w:sdtContent>
        </w:sdt>
        <w:tc>
          <w:tcPr>
            <w:tcW w:w="2853" w:type="dxa"/>
          </w:tcPr>
          <w:p w14:paraId="4138CECE" w14:textId="40B0F81E" w:rsidR="00425F42" w:rsidRDefault="00E14D8B" w:rsidP="00425F42">
            <w:r>
              <w:t xml:space="preserve">     </w:t>
            </w:r>
            <w:r w:rsidR="00DC6E83">
              <w:t xml:space="preserve">   </w:t>
            </w:r>
            <w:r w:rsidR="00232C54">
              <w:t>Lab Sample ID</w:t>
            </w:r>
            <w:r>
              <w:t>:</w:t>
            </w:r>
          </w:p>
        </w:tc>
        <w:sdt>
          <w:sdtPr>
            <w:id w:val="-816263973"/>
            <w:placeholder>
              <w:docPart w:val="7B1498B00C014A86A8A8887A4A6005E9"/>
            </w:placeholder>
            <w:text/>
          </w:sdtPr>
          <w:sdtEndPr/>
          <w:sdtContent>
            <w:tc>
              <w:tcPr>
                <w:tcW w:w="3030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14:paraId="3B629292" w14:textId="5E3711A3" w:rsidR="00425F42" w:rsidRDefault="00F4506C" w:rsidP="00F4506C">
                <w:r>
                  <w:t>2</w:t>
                </w:r>
                <w:r w:rsidR="00F94057">
                  <w:t>008585-2</w:t>
                </w:r>
              </w:p>
            </w:tc>
          </w:sdtContent>
        </w:sdt>
      </w:tr>
    </w:tbl>
    <w:p w14:paraId="73ECCE04" w14:textId="77777777" w:rsidR="00FB0909" w:rsidRDefault="00FB0909" w:rsidP="00A0306F">
      <w:pPr>
        <w:spacing w:line="240" w:lineRule="auto"/>
        <w:contextualSpacing/>
      </w:pPr>
    </w:p>
    <w:tbl>
      <w:tblPr>
        <w:tblStyle w:val="TableGrid"/>
        <w:tblW w:w="10923" w:type="dxa"/>
        <w:tblLayout w:type="fixed"/>
        <w:tblLook w:val="04A0" w:firstRow="1" w:lastRow="0" w:firstColumn="1" w:lastColumn="0" w:noHBand="0" w:noVBand="1"/>
      </w:tblPr>
      <w:tblGrid>
        <w:gridCol w:w="8129"/>
        <w:gridCol w:w="991"/>
        <w:gridCol w:w="991"/>
        <w:gridCol w:w="812"/>
      </w:tblGrid>
      <w:tr w:rsidR="00E63DC1" w14:paraId="6DC22456" w14:textId="77777777" w:rsidTr="00232C54">
        <w:trPr>
          <w:trHeight w:val="272"/>
        </w:trPr>
        <w:tc>
          <w:tcPr>
            <w:tcW w:w="8129" w:type="dxa"/>
            <w:shd w:val="clear" w:color="auto" w:fill="DBE5F1" w:themeFill="accent1" w:themeFillTint="33"/>
          </w:tcPr>
          <w:p w14:paraId="5EA87785" w14:textId="77777777" w:rsidR="00E63DC1" w:rsidRPr="00D61936" w:rsidRDefault="00E63DC1" w:rsidP="00023645">
            <w:pPr>
              <w:contextualSpacing/>
              <w:rPr>
                <w:b/>
              </w:rPr>
            </w:pPr>
            <w:r w:rsidRPr="00D61936">
              <w:rPr>
                <w:b/>
              </w:rPr>
              <w:t>Field Sampling Data Review</w:t>
            </w:r>
          </w:p>
        </w:tc>
        <w:tc>
          <w:tcPr>
            <w:tcW w:w="991" w:type="dxa"/>
          </w:tcPr>
          <w:p w14:paraId="7FFE241F" w14:textId="77777777" w:rsidR="00E63DC1" w:rsidRPr="00D7510A" w:rsidRDefault="00E63DC1" w:rsidP="00023645">
            <w:pPr>
              <w:contextualSpacing/>
              <w:rPr>
                <w:b/>
              </w:rPr>
            </w:pPr>
            <w:r w:rsidRPr="00D7510A">
              <w:rPr>
                <w:b/>
              </w:rPr>
              <w:t>Yes</w:t>
            </w:r>
          </w:p>
        </w:tc>
        <w:tc>
          <w:tcPr>
            <w:tcW w:w="991" w:type="dxa"/>
          </w:tcPr>
          <w:p w14:paraId="53BCAE4D" w14:textId="77777777" w:rsidR="00E63DC1" w:rsidRPr="00D7510A" w:rsidRDefault="00E63DC1" w:rsidP="00023645">
            <w:pPr>
              <w:contextualSpacing/>
              <w:rPr>
                <w:b/>
              </w:rPr>
            </w:pPr>
            <w:r w:rsidRPr="00D7510A">
              <w:rPr>
                <w:b/>
              </w:rPr>
              <w:t xml:space="preserve">No </w:t>
            </w:r>
          </w:p>
        </w:tc>
        <w:tc>
          <w:tcPr>
            <w:tcW w:w="812" w:type="dxa"/>
          </w:tcPr>
          <w:p w14:paraId="08778F53" w14:textId="77777777" w:rsidR="00E63DC1" w:rsidRPr="00D7510A" w:rsidRDefault="00E63DC1" w:rsidP="00023645">
            <w:pPr>
              <w:contextualSpacing/>
              <w:rPr>
                <w:b/>
              </w:rPr>
            </w:pPr>
            <w:r w:rsidRPr="00D7510A">
              <w:rPr>
                <w:b/>
              </w:rPr>
              <w:t>N/A</w:t>
            </w:r>
          </w:p>
        </w:tc>
      </w:tr>
      <w:tr w:rsidR="00E63DC1" w14:paraId="097D4824" w14:textId="77777777" w:rsidTr="00232C54">
        <w:trPr>
          <w:trHeight w:val="423"/>
        </w:trPr>
        <w:tc>
          <w:tcPr>
            <w:tcW w:w="8129" w:type="dxa"/>
          </w:tcPr>
          <w:p w14:paraId="4BF8F87E" w14:textId="77777777" w:rsidR="00E63DC1" w:rsidRDefault="00E63DC1" w:rsidP="00E63DC1">
            <w:pPr>
              <w:pStyle w:val="ListParagraph"/>
              <w:numPr>
                <w:ilvl w:val="0"/>
                <w:numId w:val="2"/>
              </w:numPr>
            </w:pPr>
            <w:r>
              <w:t>Well properly purged?</w:t>
            </w:r>
          </w:p>
        </w:tc>
        <w:sdt>
          <w:sdtPr>
            <w:id w:val="-78411070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2961E05A" w14:textId="50D5EFBF" w:rsidR="00E63DC1" w:rsidRDefault="00F94057" w:rsidP="00023645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  <w:sdt>
          <w:sdtPr>
            <w:id w:val="13329512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2AE8A9B9" w14:textId="1BAE8D48" w:rsidR="00E63DC1" w:rsidRDefault="00F94057" w:rsidP="00023645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☐</w:t>
                </w:r>
              </w:p>
            </w:tc>
          </w:sdtContent>
        </w:sdt>
        <w:sdt>
          <w:sdtPr>
            <w:id w:val="-68729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3AC3ED8F" w14:textId="77777777" w:rsidR="00E63DC1" w:rsidRDefault="00E63DC1" w:rsidP="00023645">
                <w:pPr>
                  <w:jc w:val="center"/>
                </w:pPr>
                <w:r>
                  <w:rPr>
                    <w:rFonts w:ascii="Meiryo" w:eastAsia="Meiryo" w:hAnsi="Meiryo" w:cs="Meiryo" w:hint="eastAsia"/>
                  </w:rPr>
                  <w:t>☐</w:t>
                </w:r>
              </w:p>
            </w:tc>
          </w:sdtContent>
        </w:sdt>
      </w:tr>
      <w:tr w:rsidR="00E63DC1" w14:paraId="4162EBF2" w14:textId="77777777" w:rsidTr="00232C54">
        <w:trPr>
          <w:trHeight w:val="423"/>
        </w:trPr>
        <w:tc>
          <w:tcPr>
            <w:tcW w:w="8129" w:type="dxa"/>
          </w:tcPr>
          <w:p w14:paraId="2645419B" w14:textId="77777777" w:rsidR="00E63DC1" w:rsidRDefault="00E63DC1" w:rsidP="00E63DC1">
            <w:pPr>
              <w:pStyle w:val="ListParagraph"/>
              <w:numPr>
                <w:ilvl w:val="0"/>
                <w:numId w:val="2"/>
              </w:numPr>
            </w:pPr>
            <w:r>
              <w:t>Flow rate reduced prior to sampling?</w:t>
            </w:r>
          </w:p>
        </w:tc>
        <w:sdt>
          <w:sdtPr>
            <w:id w:val="-10725776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49F29772" w14:textId="4D9C0F14" w:rsidR="00E63DC1" w:rsidRDefault="00F4506C" w:rsidP="00023645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  <w:sdt>
          <w:sdtPr>
            <w:id w:val="-693608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7AA8DCD5" w14:textId="77777777" w:rsidR="00E63DC1" w:rsidRDefault="00E63DC1" w:rsidP="0002364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8565793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3B2CD137" w14:textId="77777777" w:rsidR="00E63DC1" w:rsidRDefault="00E63DC1" w:rsidP="00023645">
                <w:pPr>
                  <w:jc w:val="center"/>
                </w:pPr>
                <w:r>
                  <w:rPr>
                    <w:rFonts w:ascii="Meiryo" w:eastAsia="Meiryo" w:hAnsi="Meiryo" w:cs="Meiryo" w:hint="eastAsia"/>
                  </w:rPr>
                  <w:t>☐</w:t>
                </w:r>
              </w:p>
            </w:tc>
          </w:sdtContent>
        </w:sdt>
      </w:tr>
      <w:tr w:rsidR="00E63DC1" w14:paraId="51AEDE7B" w14:textId="77777777" w:rsidTr="00232C54">
        <w:trPr>
          <w:trHeight w:val="438"/>
        </w:trPr>
        <w:tc>
          <w:tcPr>
            <w:tcW w:w="8129" w:type="dxa"/>
          </w:tcPr>
          <w:p w14:paraId="0B0268E7" w14:textId="77777777" w:rsidR="00E63DC1" w:rsidRDefault="00E63DC1" w:rsidP="00E63DC1">
            <w:pPr>
              <w:pStyle w:val="ListParagraph"/>
              <w:numPr>
                <w:ilvl w:val="0"/>
                <w:numId w:val="2"/>
              </w:numPr>
            </w:pPr>
            <w:r>
              <w:t>Water quality parameters stable prior to sampling?</w:t>
            </w:r>
          </w:p>
        </w:tc>
        <w:sdt>
          <w:sdtPr>
            <w:id w:val="-1284195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767F0C0E" w14:textId="77777777" w:rsidR="00E63DC1" w:rsidRDefault="00E63DC1" w:rsidP="00023645">
                <w:pPr>
                  <w:jc w:val="center"/>
                </w:pPr>
                <w:r>
                  <w:rPr>
                    <w:rFonts w:ascii="Meiryo" w:eastAsia="Meiryo" w:hAnsi="Meiryo" w:cs="Meiryo" w:hint="eastAsia"/>
                  </w:rPr>
                  <w:t>☐</w:t>
                </w:r>
              </w:p>
            </w:tc>
          </w:sdtContent>
        </w:sdt>
        <w:sdt>
          <w:sdtPr>
            <w:id w:val="67515760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02FE6063" w14:textId="21477D9F" w:rsidR="00E63DC1" w:rsidRDefault="00F4506C" w:rsidP="00023645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  <w:sdt>
          <w:sdtPr>
            <w:id w:val="438656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73C46DA2" w14:textId="77777777" w:rsidR="00E63DC1" w:rsidRDefault="00E63DC1" w:rsidP="0002364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63DC1" w14:paraId="49722A74" w14:textId="77777777" w:rsidTr="00232C54">
        <w:trPr>
          <w:trHeight w:val="423"/>
        </w:trPr>
        <w:tc>
          <w:tcPr>
            <w:tcW w:w="8129" w:type="dxa"/>
          </w:tcPr>
          <w:p w14:paraId="3C9A048D" w14:textId="77777777" w:rsidR="00E63DC1" w:rsidRDefault="00E63DC1" w:rsidP="00E63DC1">
            <w:pPr>
              <w:pStyle w:val="ListParagraph"/>
              <w:numPr>
                <w:ilvl w:val="0"/>
                <w:numId w:val="2"/>
              </w:numPr>
            </w:pPr>
            <w:r>
              <w:t>Field instruments calibrated properly?</w:t>
            </w:r>
          </w:p>
        </w:tc>
        <w:sdt>
          <w:sdtPr>
            <w:id w:val="17720493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7BAD7654" w14:textId="11478962" w:rsidR="00E63DC1" w:rsidRDefault="00F4506C" w:rsidP="00023645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  <w:sdt>
          <w:sdtPr>
            <w:id w:val="17804526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48A15DF1" w14:textId="77777777" w:rsidR="00E63DC1" w:rsidRDefault="00E63DC1" w:rsidP="0002364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828482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719DAFE7" w14:textId="77777777" w:rsidR="00E63DC1" w:rsidRDefault="00E63DC1" w:rsidP="00023645">
                <w:pPr>
                  <w:jc w:val="center"/>
                </w:pPr>
                <w:r>
                  <w:rPr>
                    <w:rFonts w:ascii="MS Gothic" w:eastAsia="MS Gothic" w:hint="eastAsia"/>
                  </w:rPr>
                  <w:t>☐</w:t>
                </w:r>
              </w:p>
            </w:tc>
          </w:sdtContent>
        </w:sdt>
      </w:tr>
      <w:tr w:rsidR="00E63DC1" w14:paraId="5BEC9EC4" w14:textId="77777777" w:rsidTr="00232C54">
        <w:trPr>
          <w:trHeight w:val="423"/>
        </w:trPr>
        <w:tc>
          <w:tcPr>
            <w:tcW w:w="8129" w:type="dxa"/>
          </w:tcPr>
          <w:p w14:paraId="3BD36F98" w14:textId="77777777" w:rsidR="00E63DC1" w:rsidRDefault="00E63DC1" w:rsidP="00E63DC1">
            <w:pPr>
              <w:pStyle w:val="ListParagraph"/>
              <w:numPr>
                <w:ilvl w:val="0"/>
                <w:numId w:val="2"/>
              </w:numPr>
            </w:pPr>
            <w:r>
              <w:t>Sampling methods performed according to SAP procedures?</w:t>
            </w:r>
          </w:p>
        </w:tc>
        <w:sdt>
          <w:sdtPr>
            <w:id w:val="-18546397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396CF0B0" w14:textId="1F0F8167" w:rsidR="00E63DC1" w:rsidRDefault="00F4506C" w:rsidP="00023645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  <w:sdt>
          <w:sdtPr>
            <w:id w:val="-12421745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235A5AF1" w14:textId="77777777" w:rsidR="00E63DC1" w:rsidRDefault="00E63DC1" w:rsidP="0002364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865026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5C5FA292" w14:textId="77777777" w:rsidR="00E63DC1" w:rsidRDefault="00E63DC1" w:rsidP="0002364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63DC1" w14:paraId="5B5F9BF5" w14:textId="77777777" w:rsidTr="00232C54">
        <w:trPr>
          <w:trHeight w:val="423"/>
        </w:trPr>
        <w:tc>
          <w:tcPr>
            <w:tcW w:w="8129" w:type="dxa"/>
            <w:tcBorders>
              <w:bottom w:val="single" w:sz="4" w:space="0" w:color="auto"/>
            </w:tcBorders>
          </w:tcPr>
          <w:p w14:paraId="1F93BC57" w14:textId="77777777" w:rsidR="00E63DC1" w:rsidRDefault="00E63DC1" w:rsidP="00E63DC1">
            <w:pPr>
              <w:pStyle w:val="ListParagraph"/>
              <w:numPr>
                <w:ilvl w:val="0"/>
                <w:numId w:val="2"/>
              </w:numPr>
            </w:pPr>
            <w:r>
              <w:t xml:space="preserve">Procedures consistent with obtaining a representative sample? </w:t>
            </w:r>
          </w:p>
        </w:tc>
        <w:sdt>
          <w:sdtPr>
            <w:id w:val="14959104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01AD281B" w14:textId="3C24D93D" w:rsidR="00E63DC1" w:rsidRDefault="00F94057" w:rsidP="00023645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  <w:sdt>
          <w:sdtPr>
            <w:id w:val="922231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6AE846C2" w14:textId="0FB563D2" w:rsidR="00E63DC1" w:rsidRDefault="00F94057" w:rsidP="00023645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☐</w:t>
                </w:r>
              </w:p>
            </w:tc>
          </w:sdtContent>
        </w:sdt>
        <w:sdt>
          <w:sdtPr>
            <w:id w:val="2085790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6BEF6E19" w14:textId="77777777" w:rsidR="00E63DC1" w:rsidRDefault="00E63DC1" w:rsidP="0002364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63DC1" w14:paraId="6E52E694" w14:textId="77777777" w:rsidTr="00232C54">
        <w:trPr>
          <w:trHeight w:val="272"/>
        </w:trPr>
        <w:tc>
          <w:tcPr>
            <w:tcW w:w="8129" w:type="dxa"/>
            <w:shd w:val="clear" w:color="auto" w:fill="DBE5F1" w:themeFill="accent1" w:themeFillTint="33"/>
          </w:tcPr>
          <w:p w14:paraId="7DEEEEFA" w14:textId="77777777" w:rsidR="00E63DC1" w:rsidRPr="00D61936" w:rsidRDefault="00E63DC1" w:rsidP="00023645">
            <w:pPr>
              <w:rPr>
                <w:b/>
              </w:rPr>
            </w:pPr>
            <w:r w:rsidRPr="00D61936">
              <w:rPr>
                <w:b/>
              </w:rPr>
              <w:t>Lab Data Report Review</w:t>
            </w:r>
          </w:p>
        </w:tc>
        <w:tc>
          <w:tcPr>
            <w:tcW w:w="991" w:type="dxa"/>
            <w:vAlign w:val="center"/>
          </w:tcPr>
          <w:p w14:paraId="5252D904" w14:textId="77777777" w:rsidR="00E63DC1" w:rsidRDefault="00E63DC1" w:rsidP="00023645">
            <w:pPr>
              <w:jc w:val="center"/>
            </w:pPr>
          </w:p>
        </w:tc>
        <w:tc>
          <w:tcPr>
            <w:tcW w:w="991" w:type="dxa"/>
            <w:vAlign w:val="center"/>
          </w:tcPr>
          <w:p w14:paraId="4F5C5362" w14:textId="77777777" w:rsidR="00E63DC1" w:rsidRDefault="00E63DC1" w:rsidP="00023645">
            <w:pPr>
              <w:jc w:val="center"/>
            </w:pPr>
          </w:p>
        </w:tc>
        <w:tc>
          <w:tcPr>
            <w:tcW w:w="812" w:type="dxa"/>
            <w:vAlign w:val="center"/>
          </w:tcPr>
          <w:p w14:paraId="23F7A3C8" w14:textId="77777777" w:rsidR="00E63DC1" w:rsidRDefault="00E63DC1" w:rsidP="00023645">
            <w:pPr>
              <w:jc w:val="center"/>
            </w:pPr>
          </w:p>
        </w:tc>
      </w:tr>
      <w:tr w:rsidR="00E63DC1" w14:paraId="52A7A311" w14:textId="77777777" w:rsidTr="00F94057">
        <w:trPr>
          <w:trHeight w:val="440"/>
        </w:trPr>
        <w:tc>
          <w:tcPr>
            <w:tcW w:w="8129" w:type="dxa"/>
          </w:tcPr>
          <w:p w14:paraId="7D649B12" w14:textId="77777777" w:rsidR="00E63DC1" w:rsidRPr="00E63DC1" w:rsidRDefault="00E63DC1" w:rsidP="00E63DC1">
            <w:pPr>
              <w:pStyle w:val="ListParagraph"/>
              <w:numPr>
                <w:ilvl w:val="0"/>
                <w:numId w:val="2"/>
              </w:numPr>
            </w:pPr>
            <w:r w:rsidRPr="00E63DC1">
              <w:t>Proper sample custody maintained until laboratory receipt?</w:t>
            </w:r>
          </w:p>
        </w:tc>
        <w:sdt>
          <w:sdtPr>
            <w:id w:val="-17584321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179E038B" w14:textId="3EBB2F9A" w:rsidR="00E63DC1" w:rsidRPr="00E63DC1" w:rsidRDefault="00F4506C" w:rsidP="00023645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  <w:sdt>
          <w:sdtPr>
            <w:id w:val="-754121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23FAA4AB" w14:textId="77777777" w:rsidR="00E63DC1" w:rsidRPr="00E63DC1" w:rsidRDefault="00E63DC1" w:rsidP="00023645">
                <w:pPr>
                  <w:jc w:val="center"/>
                </w:pPr>
                <w:r w:rsidRPr="00E63DC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85039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618BFE4C" w14:textId="77777777" w:rsidR="00E63DC1" w:rsidRPr="00E63DC1" w:rsidRDefault="00E63DC1" w:rsidP="00023645">
                <w:pPr>
                  <w:jc w:val="center"/>
                </w:pPr>
                <w:r w:rsidRPr="00E63DC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63DC1" w14:paraId="4AB5709A" w14:textId="77777777" w:rsidTr="00232C54">
        <w:trPr>
          <w:trHeight w:val="438"/>
        </w:trPr>
        <w:tc>
          <w:tcPr>
            <w:tcW w:w="8129" w:type="dxa"/>
          </w:tcPr>
          <w:p w14:paraId="0427ADE1" w14:textId="77777777" w:rsidR="00E63DC1" w:rsidRPr="00E63DC1" w:rsidRDefault="00E63DC1" w:rsidP="00E63DC1">
            <w:pPr>
              <w:pStyle w:val="ListParagraph"/>
              <w:numPr>
                <w:ilvl w:val="0"/>
                <w:numId w:val="2"/>
              </w:numPr>
            </w:pPr>
            <w:r w:rsidRPr="00E63DC1">
              <w:t xml:space="preserve">Receipt form is without discrepancies? </w:t>
            </w:r>
            <w:r w:rsidRPr="00E63DC1">
              <w:rPr>
                <w:i/>
              </w:rPr>
              <w:t>If no, list in comments.</w:t>
            </w:r>
          </w:p>
        </w:tc>
        <w:sdt>
          <w:sdtPr>
            <w:id w:val="15931243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01463708" w14:textId="77777777" w:rsidR="00E63DC1" w:rsidRPr="00E63DC1" w:rsidRDefault="001B0422" w:rsidP="00023645">
                <w:pPr>
                  <w:jc w:val="center"/>
                </w:pPr>
                <w:r>
                  <w:rPr>
                    <w:rFonts w:ascii="Meiryo" w:eastAsia="Meiryo" w:hAnsi="Meiryo" w:cs="Meiryo" w:hint="eastAsia"/>
                  </w:rPr>
                  <w:t>☐</w:t>
                </w:r>
              </w:p>
            </w:tc>
          </w:sdtContent>
        </w:sdt>
        <w:sdt>
          <w:sdtPr>
            <w:id w:val="-15350304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7DB9DA69" w14:textId="4E170774" w:rsidR="00E63DC1" w:rsidRPr="00E63DC1" w:rsidRDefault="00F4506C" w:rsidP="00023645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  <w:sdt>
          <w:sdtPr>
            <w:id w:val="-647739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5DFCEA4D" w14:textId="77777777" w:rsidR="00E63DC1" w:rsidRPr="00E63DC1" w:rsidRDefault="00E63DC1" w:rsidP="00023645">
                <w:pPr>
                  <w:jc w:val="center"/>
                </w:pPr>
                <w:r w:rsidRPr="00E63DC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B28F7" w14:paraId="71A85A2C" w14:textId="77777777" w:rsidTr="00232C54">
        <w:trPr>
          <w:trHeight w:val="423"/>
        </w:trPr>
        <w:tc>
          <w:tcPr>
            <w:tcW w:w="8129" w:type="dxa"/>
          </w:tcPr>
          <w:p w14:paraId="058FBCA8" w14:textId="635448FA" w:rsidR="00FB28F7" w:rsidRPr="00E63DC1" w:rsidRDefault="00FB28F7" w:rsidP="00FB28F7">
            <w:pPr>
              <w:pStyle w:val="ListParagraph"/>
              <w:numPr>
                <w:ilvl w:val="0"/>
                <w:numId w:val="2"/>
              </w:numPr>
            </w:pPr>
            <w:r>
              <w:t xml:space="preserve">Samples received at the recommended water temperature of </w:t>
            </w:r>
            <w:r w:rsidR="005D6459" w:rsidRPr="005D6459">
              <w:rPr>
                <w:rFonts w:cstheme="minorHAnsi"/>
              </w:rPr>
              <w:t>≤</w:t>
            </w:r>
            <w:r w:rsidRPr="00FB28F7">
              <w:t xml:space="preserve"> </w:t>
            </w:r>
            <w:r>
              <w:t xml:space="preserve">6˚C? </w:t>
            </w:r>
          </w:p>
        </w:tc>
        <w:sdt>
          <w:sdtPr>
            <w:id w:val="195035433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764520BE" w14:textId="7E981DCA" w:rsidR="00FB28F7" w:rsidRDefault="002C5F06" w:rsidP="00FB28F7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  <w:sdt>
          <w:sdtPr>
            <w:id w:val="-2036252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5505FD34" w14:textId="1F398E99" w:rsidR="00FB28F7" w:rsidRDefault="00FB28F7" w:rsidP="00FB28F7">
                <w:pPr>
                  <w:jc w:val="center"/>
                </w:pPr>
                <w:r w:rsidRPr="00E63DC1">
                  <w:rPr>
                    <w:rFonts w:ascii="Meiryo" w:eastAsia="Meiryo" w:hAnsi="Meiryo" w:cs="Meiryo" w:hint="eastAsia"/>
                  </w:rPr>
                  <w:t>☐</w:t>
                </w:r>
              </w:p>
            </w:tc>
          </w:sdtContent>
        </w:sdt>
        <w:sdt>
          <w:sdtPr>
            <w:id w:val="26393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61CF882F" w14:textId="7E2056D3" w:rsidR="00FB28F7" w:rsidRDefault="00FB28F7" w:rsidP="00FB28F7">
                <w:pPr>
                  <w:jc w:val="center"/>
                </w:pPr>
                <w:r w:rsidRPr="00E63DC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B28F7" w14:paraId="7AF59917" w14:textId="77777777" w:rsidTr="00232C54">
        <w:trPr>
          <w:trHeight w:val="423"/>
        </w:trPr>
        <w:tc>
          <w:tcPr>
            <w:tcW w:w="8129" w:type="dxa"/>
          </w:tcPr>
          <w:p w14:paraId="2DAD9B9D" w14:textId="77777777" w:rsidR="00FB28F7" w:rsidRPr="00E63DC1" w:rsidRDefault="00FB28F7" w:rsidP="00FB28F7">
            <w:pPr>
              <w:pStyle w:val="ListParagraph"/>
              <w:numPr>
                <w:ilvl w:val="0"/>
                <w:numId w:val="2"/>
              </w:numPr>
            </w:pPr>
            <w:r w:rsidRPr="00E63DC1">
              <w:t>All samples analyzed for the requested analyses?</w:t>
            </w:r>
          </w:p>
        </w:tc>
        <w:sdt>
          <w:sdtPr>
            <w:id w:val="18708775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78379D70" w14:textId="3C10C0E4" w:rsidR="00FB28F7" w:rsidRPr="00E63DC1" w:rsidRDefault="002C5F06" w:rsidP="00FB28F7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  <w:sdt>
          <w:sdtPr>
            <w:id w:val="13788951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089FD5DD" w14:textId="77777777" w:rsidR="00FB28F7" w:rsidRPr="00E63DC1" w:rsidRDefault="00FB28F7" w:rsidP="00FB28F7">
                <w:pPr>
                  <w:jc w:val="center"/>
                </w:pPr>
                <w:r w:rsidRPr="00E63DC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658844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76DC42A5" w14:textId="77777777" w:rsidR="00FB28F7" w:rsidRPr="00E63DC1" w:rsidRDefault="00FB28F7" w:rsidP="00FB28F7">
                <w:pPr>
                  <w:jc w:val="center"/>
                </w:pPr>
                <w:r w:rsidRPr="00E63DC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B28F7" w14:paraId="719E8CF9" w14:textId="77777777" w:rsidTr="00232C54">
        <w:trPr>
          <w:trHeight w:val="423"/>
        </w:trPr>
        <w:tc>
          <w:tcPr>
            <w:tcW w:w="8129" w:type="dxa"/>
          </w:tcPr>
          <w:p w14:paraId="3AFF0FF3" w14:textId="77777777" w:rsidR="00FB28F7" w:rsidRPr="00E63DC1" w:rsidRDefault="00FB28F7" w:rsidP="00FB28F7">
            <w:pPr>
              <w:pStyle w:val="ListParagraph"/>
              <w:numPr>
                <w:ilvl w:val="0"/>
                <w:numId w:val="2"/>
              </w:numPr>
            </w:pPr>
            <w:r w:rsidRPr="00E63DC1">
              <w:t>Proper laboratory methods used?</w:t>
            </w:r>
          </w:p>
        </w:tc>
        <w:sdt>
          <w:sdtPr>
            <w:id w:val="3137658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6613BC36" w14:textId="3DB3BA8B" w:rsidR="00FB28F7" w:rsidRPr="00E63DC1" w:rsidRDefault="002C5F06" w:rsidP="00FB28F7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  <w:sdt>
          <w:sdtPr>
            <w:id w:val="-8512625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1E2842C7" w14:textId="77777777" w:rsidR="00FB28F7" w:rsidRPr="00E63DC1" w:rsidRDefault="00FB28F7" w:rsidP="00FB28F7">
                <w:pPr>
                  <w:jc w:val="center"/>
                </w:pPr>
                <w:r w:rsidRPr="00E63DC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8011256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099699FF" w14:textId="77777777" w:rsidR="00FB28F7" w:rsidRPr="00E63DC1" w:rsidRDefault="00FB28F7" w:rsidP="00FB28F7">
                <w:pPr>
                  <w:jc w:val="center"/>
                </w:pPr>
                <w:r w:rsidRPr="00E63DC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B28F7" w14:paraId="0A5998C0" w14:textId="77777777" w:rsidTr="00232C54">
        <w:trPr>
          <w:trHeight w:val="423"/>
        </w:trPr>
        <w:tc>
          <w:tcPr>
            <w:tcW w:w="8129" w:type="dxa"/>
          </w:tcPr>
          <w:p w14:paraId="6A931548" w14:textId="77777777" w:rsidR="00FB28F7" w:rsidRPr="00E63DC1" w:rsidRDefault="00FB28F7" w:rsidP="00FB28F7">
            <w:pPr>
              <w:pStyle w:val="ListParagraph"/>
              <w:numPr>
                <w:ilvl w:val="0"/>
                <w:numId w:val="2"/>
              </w:numPr>
            </w:pPr>
            <w:r w:rsidRPr="00E63DC1">
              <w:t xml:space="preserve">All sample holding times met (other than </w:t>
            </w:r>
            <w:r>
              <w:t>lab</w:t>
            </w:r>
            <w:r w:rsidRPr="00E63DC1">
              <w:t xml:space="preserve"> pH)?</w:t>
            </w:r>
          </w:p>
        </w:tc>
        <w:sdt>
          <w:sdtPr>
            <w:id w:val="579330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27A4497E" w14:textId="77777777" w:rsidR="00FB28F7" w:rsidRPr="00E63DC1" w:rsidRDefault="00FB28F7" w:rsidP="00FB28F7">
                <w:pPr>
                  <w:jc w:val="center"/>
                </w:pPr>
                <w:r>
                  <w:rPr>
                    <w:rFonts w:ascii="Meiryo" w:eastAsia="Meiryo" w:hAnsi="Meiryo" w:cs="Meiryo" w:hint="eastAsia"/>
                  </w:rPr>
                  <w:t>☐</w:t>
                </w:r>
              </w:p>
            </w:tc>
          </w:sdtContent>
        </w:sdt>
        <w:sdt>
          <w:sdtPr>
            <w:id w:val="1720324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64A4348C" w14:textId="5C8AEC94" w:rsidR="00FB28F7" w:rsidRPr="00E63DC1" w:rsidRDefault="002C5F06" w:rsidP="00FB28F7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  <w:sdt>
          <w:sdtPr>
            <w:id w:val="892075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0A80CD88" w14:textId="77777777" w:rsidR="00FB28F7" w:rsidRPr="00E63DC1" w:rsidRDefault="00FB28F7" w:rsidP="00FB28F7">
                <w:pPr>
                  <w:jc w:val="center"/>
                </w:pPr>
                <w:r w:rsidRPr="00E63DC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B28F7" w14:paraId="09FE2CAB" w14:textId="77777777" w:rsidTr="00232C54">
        <w:trPr>
          <w:trHeight w:val="544"/>
        </w:trPr>
        <w:tc>
          <w:tcPr>
            <w:tcW w:w="8129" w:type="dxa"/>
          </w:tcPr>
          <w:p w14:paraId="2A45B606" w14:textId="77777777" w:rsidR="00FB28F7" w:rsidRPr="00E63DC1" w:rsidRDefault="00FB28F7" w:rsidP="00FB28F7">
            <w:pPr>
              <w:pStyle w:val="ListParagraph"/>
              <w:numPr>
                <w:ilvl w:val="0"/>
                <w:numId w:val="2"/>
              </w:numPr>
            </w:pPr>
            <w:r w:rsidRPr="00E63DC1">
              <w:t>Lab QA samples (e.g., matrix spikes and matrix spike duplicates) collected and analyzed according to lab method and results within method acceptance limits?</w:t>
            </w:r>
          </w:p>
        </w:tc>
        <w:sdt>
          <w:sdtPr>
            <w:id w:val="153738563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4F64C777" w14:textId="0DC5F055" w:rsidR="00FB28F7" w:rsidRPr="00E63DC1" w:rsidRDefault="002C5F06" w:rsidP="00FB28F7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  <w:sdt>
          <w:sdtPr>
            <w:id w:val="-15775779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6844FE6A" w14:textId="77777777" w:rsidR="00FB28F7" w:rsidRPr="00E63DC1" w:rsidRDefault="00FB28F7" w:rsidP="00FB28F7">
                <w:pPr>
                  <w:jc w:val="center"/>
                </w:pPr>
                <w:r w:rsidRPr="00E63DC1">
                  <w:rPr>
                    <w:rFonts w:ascii="MS Mincho" w:eastAsia="MS Mincho" w:hAnsi="MS Mincho" w:hint="eastAsia"/>
                  </w:rPr>
                  <w:t>☐</w:t>
                </w:r>
              </w:p>
            </w:tc>
          </w:sdtContent>
        </w:sdt>
        <w:sdt>
          <w:sdtPr>
            <w:id w:val="-1693914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39E10EB6" w14:textId="77777777" w:rsidR="00FB28F7" w:rsidRPr="00E63DC1" w:rsidRDefault="00FB28F7" w:rsidP="00FB28F7">
                <w:pPr>
                  <w:jc w:val="center"/>
                </w:pPr>
                <w:r w:rsidRPr="00E63DC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B28F7" w14:paraId="0B9AB643" w14:textId="77777777" w:rsidTr="00232C54">
        <w:trPr>
          <w:trHeight w:val="529"/>
        </w:trPr>
        <w:tc>
          <w:tcPr>
            <w:tcW w:w="8129" w:type="dxa"/>
          </w:tcPr>
          <w:p w14:paraId="770459B6" w14:textId="77777777" w:rsidR="00FB28F7" w:rsidRPr="00E63DC1" w:rsidRDefault="00FB28F7" w:rsidP="00FB28F7">
            <w:pPr>
              <w:pStyle w:val="ListParagraph"/>
              <w:numPr>
                <w:ilvl w:val="0"/>
                <w:numId w:val="2"/>
              </w:numPr>
            </w:pPr>
            <w:r w:rsidRPr="00E63DC1">
              <w:t>Was the field investigation sample matrix used by the lab for matrix QC for all analyses?</w:t>
            </w:r>
          </w:p>
        </w:tc>
        <w:sdt>
          <w:sdtPr>
            <w:id w:val="1375272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7CF280CB" w14:textId="77777777" w:rsidR="00FB28F7" w:rsidRPr="00E63DC1" w:rsidRDefault="00FB28F7" w:rsidP="00FB28F7">
                <w:pPr>
                  <w:jc w:val="center"/>
                </w:pPr>
                <w:r w:rsidRPr="00E63DC1">
                  <w:rPr>
                    <w:rFonts w:ascii="Meiryo" w:eastAsia="Meiryo" w:hAnsi="Meiryo" w:cs="Meiryo" w:hint="eastAsia"/>
                  </w:rPr>
                  <w:t>☐</w:t>
                </w:r>
              </w:p>
            </w:tc>
          </w:sdtContent>
        </w:sdt>
        <w:sdt>
          <w:sdtPr>
            <w:id w:val="53586065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7E43D850" w14:textId="3E2402A0" w:rsidR="00FB28F7" w:rsidRPr="00E63DC1" w:rsidRDefault="002C5F06" w:rsidP="00FB28F7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  <w:sdt>
          <w:sdtPr>
            <w:id w:val="-1357960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0BCE7CE9" w14:textId="77777777" w:rsidR="00FB28F7" w:rsidRPr="00E63DC1" w:rsidRDefault="00FB28F7" w:rsidP="00FB28F7">
                <w:pPr>
                  <w:jc w:val="center"/>
                </w:pPr>
                <w:r w:rsidRPr="00E63DC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B28F7" w14:paraId="01484E4B" w14:textId="77777777" w:rsidTr="00232C54">
        <w:trPr>
          <w:trHeight w:val="438"/>
        </w:trPr>
        <w:tc>
          <w:tcPr>
            <w:tcW w:w="8129" w:type="dxa"/>
          </w:tcPr>
          <w:p w14:paraId="494EE3FC" w14:textId="77777777" w:rsidR="00FB28F7" w:rsidRPr="00E63DC1" w:rsidRDefault="00FB28F7" w:rsidP="00FB28F7">
            <w:pPr>
              <w:pStyle w:val="ListParagraph"/>
              <w:numPr>
                <w:ilvl w:val="0"/>
                <w:numId w:val="2"/>
              </w:numPr>
            </w:pPr>
            <w:r w:rsidRPr="00E63DC1">
              <w:t xml:space="preserve">Laboratory qualifiers for data (other than non-detect)? </w:t>
            </w:r>
            <w:r w:rsidRPr="00E63DC1">
              <w:rPr>
                <w:i/>
              </w:rPr>
              <w:t>List in comments</w:t>
            </w:r>
            <w:r w:rsidRPr="00E63DC1">
              <w:t>.</w:t>
            </w:r>
          </w:p>
        </w:tc>
        <w:sdt>
          <w:sdtPr>
            <w:id w:val="-257762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728D0480" w14:textId="4C5F1181" w:rsidR="00FB28F7" w:rsidRPr="00E63DC1" w:rsidRDefault="002C5F06" w:rsidP="00FB28F7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  <w:sdt>
          <w:sdtPr>
            <w:id w:val="1498992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26F2870E" w14:textId="77777777" w:rsidR="00FB28F7" w:rsidRPr="00E63DC1" w:rsidRDefault="00FB28F7" w:rsidP="00FB28F7">
                <w:pPr>
                  <w:jc w:val="center"/>
                </w:pPr>
                <w:r w:rsidRPr="00E63DC1">
                  <w:rPr>
                    <w:rFonts w:ascii="Meiryo" w:eastAsia="Meiryo" w:hAnsi="Meiryo" w:cs="Meiryo" w:hint="eastAsia"/>
                  </w:rPr>
                  <w:t>☐</w:t>
                </w:r>
              </w:p>
            </w:tc>
          </w:sdtContent>
        </w:sdt>
        <w:sdt>
          <w:sdtPr>
            <w:id w:val="863183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4133F4EF" w14:textId="77777777" w:rsidR="00FB28F7" w:rsidRPr="00E63DC1" w:rsidRDefault="00FB28F7" w:rsidP="00FB28F7">
                <w:pPr>
                  <w:jc w:val="center"/>
                </w:pPr>
                <w:r w:rsidRPr="00E63DC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FB28F7" w14:paraId="46B39B20" w14:textId="77777777" w:rsidTr="00232C54">
        <w:trPr>
          <w:trHeight w:val="423"/>
        </w:trPr>
        <w:tc>
          <w:tcPr>
            <w:tcW w:w="8129" w:type="dxa"/>
          </w:tcPr>
          <w:p w14:paraId="4DF04213" w14:textId="054E7C48" w:rsidR="00FB28F7" w:rsidRPr="00E63DC1" w:rsidRDefault="00FB28F7" w:rsidP="00FB28F7">
            <w:pPr>
              <w:pStyle w:val="ListParagraph"/>
              <w:numPr>
                <w:ilvl w:val="0"/>
                <w:numId w:val="2"/>
              </w:numPr>
            </w:pPr>
            <w:r w:rsidRPr="00E63DC1">
              <w:t xml:space="preserve">Additional qualifiers assigned </w:t>
            </w:r>
            <w:r w:rsidR="00A15460">
              <w:t xml:space="preserve">by WWL </w:t>
            </w:r>
            <w:r w:rsidRPr="00E63DC1">
              <w:t>(other than pH)?</w:t>
            </w:r>
          </w:p>
        </w:tc>
        <w:sdt>
          <w:sdtPr>
            <w:id w:val="-94006663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1523C0E7" w14:textId="2C6404F8" w:rsidR="00FB28F7" w:rsidRPr="00E63DC1" w:rsidRDefault="002C5F06" w:rsidP="00FB28F7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  <w:sdt>
          <w:sdtPr>
            <w:id w:val="-77601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17AC0F60" w14:textId="77777777" w:rsidR="00FB28F7" w:rsidRPr="00E63DC1" w:rsidRDefault="00FB28F7" w:rsidP="00FB28F7">
                <w:pPr>
                  <w:jc w:val="center"/>
                </w:pPr>
                <w:r>
                  <w:rPr>
                    <w:rFonts w:ascii="Meiryo" w:eastAsia="Meiryo" w:hAnsi="Meiryo" w:cs="Meiryo" w:hint="eastAsia"/>
                  </w:rPr>
                  <w:t>☐</w:t>
                </w:r>
              </w:p>
            </w:tc>
          </w:sdtContent>
        </w:sdt>
        <w:sdt>
          <w:sdtPr>
            <w:id w:val="20220402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3ED684DB" w14:textId="77777777" w:rsidR="00FB28F7" w:rsidRPr="00E63DC1" w:rsidRDefault="00FB28F7" w:rsidP="00FB28F7">
                <w:pPr>
                  <w:jc w:val="center"/>
                </w:pPr>
                <w:r w:rsidRPr="00E63DC1">
                  <w:rPr>
                    <w:rFonts w:ascii="MS Mincho" w:eastAsia="MS Mincho" w:hAnsi="MS Mincho" w:hint="eastAsia"/>
                  </w:rPr>
                  <w:t>☐</w:t>
                </w:r>
              </w:p>
            </w:tc>
          </w:sdtContent>
        </w:sdt>
      </w:tr>
      <w:tr w:rsidR="00FB28F7" w14:paraId="289A7359" w14:textId="77777777" w:rsidTr="00232C54">
        <w:trPr>
          <w:trHeight w:val="423"/>
        </w:trPr>
        <w:tc>
          <w:tcPr>
            <w:tcW w:w="8129" w:type="dxa"/>
          </w:tcPr>
          <w:p w14:paraId="6F7612A2" w14:textId="70346BB9" w:rsidR="00FB28F7" w:rsidRDefault="00FB28F7" w:rsidP="00FB28F7">
            <w:pPr>
              <w:pStyle w:val="ListParagraph"/>
              <w:numPr>
                <w:ilvl w:val="0"/>
                <w:numId w:val="2"/>
              </w:numPr>
            </w:pPr>
            <w:r>
              <w:t xml:space="preserve">Were </w:t>
            </w:r>
            <w:r w:rsidR="00993A1B">
              <w:t xml:space="preserve">submitted </w:t>
            </w:r>
            <w:r>
              <w:t>trip blanks acceptable?</w:t>
            </w:r>
          </w:p>
        </w:tc>
        <w:sdt>
          <w:sdtPr>
            <w:id w:val="1334118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1FB5B303" w14:textId="79CC121B" w:rsidR="00FB28F7" w:rsidRDefault="00FB28F7" w:rsidP="00FB28F7">
                <w:pPr>
                  <w:jc w:val="center"/>
                </w:pPr>
                <w:r w:rsidRPr="00E63DC1">
                  <w:rPr>
                    <w:rFonts w:ascii="Meiryo" w:eastAsia="Meiryo" w:hAnsi="Meiryo" w:cs="Meiryo" w:hint="eastAsia"/>
                  </w:rPr>
                  <w:t>☐</w:t>
                </w:r>
              </w:p>
            </w:tc>
          </w:sdtContent>
        </w:sdt>
        <w:sdt>
          <w:sdtPr>
            <w:id w:val="-1433972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18A12BC5" w14:textId="24DF7C3D" w:rsidR="00FB28F7" w:rsidRDefault="00FB28F7" w:rsidP="00FB28F7">
                <w:pPr>
                  <w:jc w:val="center"/>
                </w:pPr>
                <w:r>
                  <w:rPr>
                    <w:rFonts w:ascii="Meiryo" w:eastAsia="Meiryo" w:hAnsi="Meiryo" w:cs="Meiryo" w:hint="eastAsia"/>
                  </w:rPr>
                  <w:t>☐</w:t>
                </w:r>
              </w:p>
            </w:tc>
          </w:sdtContent>
        </w:sdt>
        <w:sdt>
          <w:sdtPr>
            <w:id w:val="13293947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7A18E873" w14:textId="1606C079" w:rsidR="00FB28F7" w:rsidRDefault="002C5F06" w:rsidP="00FB28F7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</w:tr>
      <w:tr w:rsidR="00FB28F7" w14:paraId="594488EA" w14:textId="77777777" w:rsidTr="00232C54">
        <w:trPr>
          <w:trHeight w:val="423"/>
        </w:trPr>
        <w:tc>
          <w:tcPr>
            <w:tcW w:w="8129" w:type="dxa"/>
          </w:tcPr>
          <w:p w14:paraId="73530518" w14:textId="77777777" w:rsidR="00FB28F7" w:rsidRDefault="00FB28F7" w:rsidP="00FB28F7">
            <w:pPr>
              <w:pStyle w:val="ListParagraph"/>
              <w:numPr>
                <w:ilvl w:val="0"/>
                <w:numId w:val="2"/>
              </w:numPr>
            </w:pPr>
            <w:r>
              <w:t xml:space="preserve">Are corrective actions required? </w:t>
            </w:r>
            <w:r w:rsidRPr="00DB4762">
              <w:rPr>
                <w:i/>
              </w:rPr>
              <w:t>If yes, list actions and dates to be completed by:</w:t>
            </w:r>
          </w:p>
        </w:tc>
        <w:sdt>
          <w:sdtPr>
            <w:id w:val="2769230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52F76E31" w14:textId="77777777" w:rsidR="00FB28F7" w:rsidRDefault="00FB28F7" w:rsidP="00FB28F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82210978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1" w:type="dxa"/>
                <w:vAlign w:val="center"/>
              </w:tcPr>
              <w:p w14:paraId="794B2D08" w14:textId="129F169C" w:rsidR="00FB28F7" w:rsidRDefault="002C5F06" w:rsidP="00FB28F7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  <w:sdt>
          <w:sdtPr>
            <w:id w:val="-6091247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12" w:type="dxa"/>
                <w:vAlign w:val="center"/>
              </w:tcPr>
              <w:p w14:paraId="540B86F0" w14:textId="77777777" w:rsidR="00FB28F7" w:rsidRDefault="00FB28F7" w:rsidP="00FB28F7">
                <w:pPr>
                  <w:jc w:val="center"/>
                </w:pPr>
                <w:r>
                  <w:rPr>
                    <w:rFonts w:ascii="MS Mincho" w:eastAsia="MS Mincho" w:hAnsi="MS Mincho" w:hint="eastAsia"/>
                  </w:rPr>
                  <w:t>☐</w:t>
                </w:r>
              </w:p>
            </w:tc>
          </w:sdtContent>
        </w:sdt>
      </w:tr>
      <w:tr w:rsidR="00FB28F7" w14:paraId="51DF8980" w14:textId="77777777" w:rsidTr="00232C54">
        <w:trPr>
          <w:trHeight w:val="272"/>
        </w:trPr>
        <w:tc>
          <w:tcPr>
            <w:tcW w:w="8129" w:type="dxa"/>
          </w:tcPr>
          <w:p w14:paraId="35457025" w14:textId="77777777" w:rsidR="00FB28F7" w:rsidRPr="00D9508B" w:rsidRDefault="00FB28F7" w:rsidP="00FB28F7">
            <w:pPr>
              <w:rPr>
                <w:i/>
              </w:rPr>
            </w:pPr>
            <w:r w:rsidRPr="00D9508B">
              <w:rPr>
                <w:i/>
              </w:rPr>
              <w:t xml:space="preserve">    Corrective Action</w:t>
            </w:r>
          </w:p>
        </w:tc>
        <w:tc>
          <w:tcPr>
            <w:tcW w:w="2794" w:type="dxa"/>
            <w:gridSpan w:val="3"/>
          </w:tcPr>
          <w:p w14:paraId="43EC0DF0" w14:textId="77777777" w:rsidR="00FB28F7" w:rsidRPr="00D9508B" w:rsidRDefault="00FB28F7" w:rsidP="00FB28F7">
            <w:pPr>
              <w:jc w:val="center"/>
              <w:rPr>
                <w:i/>
              </w:rPr>
            </w:pPr>
            <w:r w:rsidRPr="00D9508B">
              <w:rPr>
                <w:i/>
              </w:rPr>
              <w:t>Date to be completed</w:t>
            </w:r>
          </w:p>
        </w:tc>
      </w:tr>
      <w:tr w:rsidR="00FB28F7" w14:paraId="140F3452" w14:textId="77777777" w:rsidTr="00232C54">
        <w:trPr>
          <w:trHeight w:val="443"/>
        </w:trPr>
        <w:tc>
          <w:tcPr>
            <w:tcW w:w="8129" w:type="dxa"/>
          </w:tcPr>
          <w:p w14:paraId="07AAE120" w14:textId="4CD37E6B" w:rsidR="00FB28F7" w:rsidRDefault="002C5F06" w:rsidP="00FB28F7">
            <w:r>
              <w:t>None</w:t>
            </w:r>
          </w:p>
        </w:tc>
        <w:sdt>
          <w:sdtPr>
            <w:id w:val="-202184755"/>
            <w:text/>
          </w:sdtPr>
          <w:sdtEndPr/>
          <w:sdtContent>
            <w:tc>
              <w:tcPr>
                <w:tcW w:w="2794" w:type="dxa"/>
                <w:gridSpan w:val="3"/>
              </w:tcPr>
              <w:p w14:paraId="418B3223" w14:textId="77777777" w:rsidR="00FB28F7" w:rsidRDefault="00FB28F7" w:rsidP="00FB28F7">
                <w:pPr>
                  <w:jc w:val="center"/>
                </w:pPr>
                <w:r>
                  <w:t xml:space="preserve"> </w:t>
                </w:r>
              </w:p>
            </w:tc>
          </w:sdtContent>
        </w:sdt>
      </w:tr>
    </w:tbl>
    <w:p w14:paraId="2656EBD5" w14:textId="77777777" w:rsidR="00E63DC1" w:rsidRDefault="00E63DC1" w:rsidP="00A0306F">
      <w:pPr>
        <w:spacing w:line="240" w:lineRule="auto"/>
        <w:contextualSpacing/>
      </w:pPr>
    </w:p>
    <w:tbl>
      <w:tblPr>
        <w:tblStyle w:val="TableGrid"/>
        <w:tblW w:w="10908" w:type="dxa"/>
        <w:tblLayout w:type="fixed"/>
        <w:tblLook w:val="04A0" w:firstRow="1" w:lastRow="0" w:firstColumn="1" w:lastColumn="0" w:noHBand="0" w:noVBand="1"/>
      </w:tblPr>
      <w:tblGrid>
        <w:gridCol w:w="3708"/>
        <w:gridCol w:w="1173"/>
        <w:gridCol w:w="1257"/>
        <w:gridCol w:w="1530"/>
        <w:gridCol w:w="1530"/>
        <w:gridCol w:w="1710"/>
      </w:tblGrid>
      <w:tr w:rsidR="00E63DC1" w:rsidRPr="00711762" w14:paraId="397890E1" w14:textId="77777777" w:rsidTr="00996BDC">
        <w:tc>
          <w:tcPr>
            <w:tcW w:w="3708" w:type="dxa"/>
            <w:shd w:val="clear" w:color="auto" w:fill="DBE5F1" w:themeFill="accent1" w:themeFillTint="33"/>
            <w:vAlign w:val="center"/>
          </w:tcPr>
          <w:p w14:paraId="6FA20D23" w14:textId="77777777" w:rsidR="00E63DC1" w:rsidRPr="007E79D0" w:rsidRDefault="00E63DC1" w:rsidP="00023645">
            <w:pPr>
              <w:jc w:val="center"/>
              <w:rPr>
                <w:b/>
              </w:rPr>
            </w:pPr>
            <w:r w:rsidRPr="007E79D0">
              <w:rPr>
                <w:b/>
              </w:rPr>
              <w:t>Calculated Parameters</w:t>
            </w:r>
          </w:p>
        </w:tc>
        <w:tc>
          <w:tcPr>
            <w:tcW w:w="1173" w:type="dxa"/>
            <w:vAlign w:val="center"/>
          </w:tcPr>
          <w:p w14:paraId="36DEF1D9" w14:textId="77777777" w:rsidR="00E63DC1" w:rsidRPr="00711762" w:rsidRDefault="00E63DC1" w:rsidP="00023645">
            <w:pPr>
              <w:jc w:val="center"/>
              <w:rPr>
                <w:b/>
              </w:rPr>
            </w:pPr>
            <w:r w:rsidRPr="00711762">
              <w:rPr>
                <w:b/>
              </w:rPr>
              <w:t>Calculated Value</w:t>
            </w:r>
          </w:p>
        </w:tc>
        <w:tc>
          <w:tcPr>
            <w:tcW w:w="1257" w:type="dxa"/>
            <w:vAlign w:val="center"/>
          </w:tcPr>
          <w:p w14:paraId="21F0EEAC" w14:textId="355F119B" w:rsidR="00E63DC1" w:rsidRPr="00711762" w:rsidRDefault="00A15460" w:rsidP="00023645">
            <w:pPr>
              <w:jc w:val="center"/>
              <w:rPr>
                <w:b/>
              </w:rPr>
            </w:pPr>
            <w:r>
              <w:rPr>
                <w:b/>
              </w:rPr>
              <w:t xml:space="preserve">Measured </w:t>
            </w:r>
            <w:r w:rsidR="00E63DC1" w:rsidRPr="00711762">
              <w:rPr>
                <w:b/>
              </w:rPr>
              <w:t>Lab Value</w:t>
            </w:r>
          </w:p>
        </w:tc>
        <w:tc>
          <w:tcPr>
            <w:tcW w:w="1530" w:type="dxa"/>
            <w:vAlign w:val="center"/>
          </w:tcPr>
          <w:p w14:paraId="3300F1FC" w14:textId="77777777" w:rsidR="00E63DC1" w:rsidRPr="00711762" w:rsidRDefault="00E63DC1" w:rsidP="00023645">
            <w:pPr>
              <w:jc w:val="center"/>
              <w:rPr>
                <w:b/>
              </w:rPr>
            </w:pPr>
            <w:r>
              <w:rPr>
                <w:b/>
              </w:rPr>
              <w:t>Ratio/Percent Difference</w:t>
            </w:r>
          </w:p>
        </w:tc>
        <w:tc>
          <w:tcPr>
            <w:tcW w:w="1530" w:type="dxa"/>
            <w:vAlign w:val="center"/>
          </w:tcPr>
          <w:p w14:paraId="46501E8C" w14:textId="77777777" w:rsidR="00E63DC1" w:rsidRPr="00711762" w:rsidRDefault="00E63DC1" w:rsidP="00023645">
            <w:pPr>
              <w:jc w:val="center"/>
              <w:rPr>
                <w:b/>
              </w:rPr>
            </w:pPr>
            <w:r w:rsidRPr="00711762">
              <w:rPr>
                <w:b/>
              </w:rPr>
              <w:t>Acceptable Limit</w:t>
            </w:r>
          </w:p>
        </w:tc>
        <w:tc>
          <w:tcPr>
            <w:tcW w:w="1710" w:type="dxa"/>
            <w:vAlign w:val="center"/>
          </w:tcPr>
          <w:p w14:paraId="0AB0BE13" w14:textId="77777777" w:rsidR="00E63DC1" w:rsidRPr="00711762" w:rsidRDefault="00E63DC1" w:rsidP="00023645">
            <w:pPr>
              <w:jc w:val="center"/>
              <w:rPr>
                <w:b/>
              </w:rPr>
            </w:pPr>
            <w:r w:rsidRPr="00711762">
              <w:rPr>
                <w:b/>
              </w:rPr>
              <w:t>Meets QC Criteria?</w:t>
            </w:r>
          </w:p>
        </w:tc>
      </w:tr>
      <w:tr w:rsidR="00E63DC1" w14:paraId="22469BE7" w14:textId="77777777" w:rsidTr="00996BDC">
        <w:tc>
          <w:tcPr>
            <w:tcW w:w="3708" w:type="dxa"/>
            <w:vAlign w:val="center"/>
          </w:tcPr>
          <w:p w14:paraId="615AE77F" w14:textId="77777777" w:rsidR="00E63DC1" w:rsidRDefault="00E63DC1" w:rsidP="00023645">
            <w:r>
              <w:t>Cation/Anion Balance, % (CAB)</w:t>
            </w:r>
          </w:p>
        </w:tc>
        <w:tc>
          <w:tcPr>
            <w:tcW w:w="1173" w:type="dxa"/>
            <w:vAlign w:val="center"/>
          </w:tcPr>
          <w:p w14:paraId="776FD238" w14:textId="173AD044" w:rsidR="00E63DC1" w:rsidRDefault="00FD789A" w:rsidP="008D5842">
            <w:pPr>
              <w:jc w:val="center"/>
            </w:pPr>
            <w:r>
              <w:t>0.470</w:t>
            </w:r>
          </w:p>
        </w:tc>
        <w:sdt>
          <w:sdtPr>
            <w:id w:val="-1541894727"/>
            <w:text/>
          </w:sdtPr>
          <w:sdtEndPr/>
          <w:sdtContent>
            <w:tc>
              <w:tcPr>
                <w:tcW w:w="1257" w:type="dxa"/>
                <w:vAlign w:val="center"/>
              </w:tcPr>
              <w:p w14:paraId="17E09B71" w14:textId="77777777" w:rsidR="00E63DC1" w:rsidRDefault="00E63DC1" w:rsidP="008D5842">
                <w:pPr>
                  <w:jc w:val="center"/>
                </w:pPr>
                <w:r>
                  <w:t xml:space="preserve"> N/A</w:t>
                </w:r>
              </w:p>
            </w:tc>
          </w:sdtContent>
        </w:sdt>
        <w:tc>
          <w:tcPr>
            <w:tcW w:w="1530" w:type="dxa"/>
            <w:vAlign w:val="center"/>
          </w:tcPr>
          <w:p w14:paraId="1EB80383" w14:textId="77777777" w:rsidR="00E63DC1" w:rsidRDefault="00E63DC1" w:rsidP="008D5842">
            <w:pPr>
              <w:jc w:val="center"/>
            </w:pPr>
            <w:r>
              <w:t>N/A</w:t>
            </w:r>
            <w:sdt>
              <w:sdtPr>
                <w:id w:val="1618419413"/>
                <w:text/>
              </w:sdtPr>
              <w:sdtEndPr/>
              <w:sdtContent>
                <w:r>
                  <w:t xml:space="preserve"> </w:t>
                </w:r>
              </w:sdtContent>
            </w:sdt>
          </w:p>
        </w:tc>
        <w:tc>
          <w:tcPr>
            <w:tcW w:w="1530" w:type="dxa"/>
            <w:vAlign w:val="center"/>
          </w:tcPr>
          <w:p w14:paraId="146B7AAE" w14:textId="77777777" w:rsidR="00E63DC1" w:rsidRDefault="00E63DC1" w:rsidP="00E63DC1">
            <w:pPr>
              <w:jc w:val="center"/>
            </w:pPr>
            <w:r>
              <w:t>±5%</w:t>
            </w:r>
          </w:p>
        </w:tc>
        <w:sdt>
          <w:sdtPr>
            <w:id w:val="44728784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10" w:type="dxa"/>
                <w:vAlign w:val="center"/>
              </w:tcPr>
              <w:p w14:paraId="7A4E20A0" w14:textId="20E33FA6" w:rsidR="00E63DC1" w:rsidRDefault="008C355A" w:rsidP="00023645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</w:tr>
      <w:tr w:rsidR="00E63DC1" w14:paraId="39A3F1AF" w14:textId="77777777" w:rsidTr="00996BDC">
        <w:tc>
          <w:tcPr>
            <w:tcW w:w="3708" w:type="dxa"/>
            <w:vAlign w:val="center"/>
          </w:tcPr>
          <w:p w14:paraId="09D7B77A" w14:textId="77777777" w:rsidR="00E63DC1" w:rsidRDefault="00E63DC1" w:rsidP="00023645">
            <w:r>
              <w:t>Total Dissolved Solids, mg/L (TDS)</w:t>
            </w:r>
          </w:p>
        </w:tc>
        <w:sdt>
          <w:sdtPr>
            <w:id w:val="-2017444270"/>
            <w:text/>
          </w:sdtPr>
          <w:sdtEndPr/>
          <w:sdtContent>
            <w:tc>
              <w:tcPr>
                <w:tcW w:w="1173" w:type="dxa"/>
                <w:vAlign w:val="center"/>
              </w:tcPr>
              <w:p w14:paraId="33A66C88" w14:textId="34BFAEEE" w:rsidR="00E63DC1" w:rsidRDefault="00E63DC1" w:rsidP="008D5842">
                <w:pPr>
                  <w:jc w:val="center"/>
                </w:pPr>
                <w:r>
                  <w:t xml:space="preserve"> </w:t>
                </w:r>
                <w:r w:rsidR="00FD789A">
                  <w:t>4890</w:t>
                </w:r>
              </w:p>
            </w:tc>
          </w:sdtContent>
        </w:sdt>
        <w:tc>
          <w:tcPr>
            <w:tcW w:w="1257" w:type="dxa"/>
            <w:vAlign w:val="center"/>
          </w:tcPr>
          <w:p w14:paraId="129E7381" w14:textId="6EAAB4A0" w:rsidR="00E63DC1" w:rsidRDefault="00FD789A" w:rsidP="008D5842">
            <w:pPr>
              <w:jc w:val="center"/>
            </w:pPr>
            <w:r>
              <w:t>4000</w:t>
            </w:r>
          </w:p>
        </w:tc>
        <w:tc>
          <w:tcPr>
            <w:tcW w:w="1530" w:type="dxa"/>
            <w:vAlign w:val="center"/>
          </w:tcPr>
          <w:p w14:paraId="63C1C406" w14:textId="2A591C3B" w:rsidR="00E63DC1" w:rsidRDefault="00FD789A" w:rsidP="008D5842">
            <w:pPr>
              <w:jc w:val="center"/>
            </w:pPr>
            <w:r>
              <w:t>0.82</w:t>
            </w:r>
          </w:p>
        </w:tc>
        <w:sdt>
          <w:sdtPr>
            <w:id w:val="397642767"/>
            <w:text/>
          </w:sdtPr>
          <w:sdtEndPr/>
          <w:sdtContent>
            <w:tc>
              <w:tcPr>
                <w:tcW w:w="1530" w:type="dxa"/>
                <w:vAlign w:val="center"/>
              </w:tcPr>
              <w:p w14:paraId="1B8A01CF" w14:textId="11F20F68" w:rsidR="00E63DC1" w:rsidRDefault="00A85D6A" w:rsidP="00E63DC1">
                <w:pPr>
                  <w:jc w:val="center"/>
                </w:pPr>
                <w:r>
                  <w:t>1.0 – 1.2</w:t>
                </w:r>
              </w:p>
            </w:tc>
          </w:sdtContent>
        </w:sdt>
        <w:sdt>
          <w:sdtPr>
            <w:id w:val="1764962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10" w:type="dxa"/>
                <w:vAlign w:val="center"/>
              </w:tcPr>
              <w:p w14:paraId="18741DB2" w14:textId="58BEB04B" w:rsidR="00E63DC1" w:rsidRDefault="00FD789A" w:rsidP="00023645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☐</w:t>
                </w:r>
              </w:p>
            </w:tc>
          </w:sdtContent>
        </w:sdt>
      </w:tr>
      <w:tr w:rsidR="00E63DC1" w14:paraId="6C4F6AAA" w14:textId="77777777" w:rsidTr="00996BDC">
        <w:tc>
          <w:tcPr>
            <w:tcW w:w="3708" w:type="dxa"/>
            <w:vAlign w:val="center"/>
          </w:tcPr>
          <w:p w14:paraId="617B8D01" w14:textId="77777777" w:rsidR="00E63DC1" w:rsidRDefault="00E63DC1" w:rsidP="00023645">
            <w:r>
              <w:t xml:space="preserve">Specific Conductance, </w:t>
            </w:r>
            <w:r>
              <w:rPr>
                <w:rFonts w:cstheme="minorHAnsi"/>
              </w:rPr>
              <w:t>µ</w:t>
            </w:r>
            <w:r>
              <w:t>S/cm (</w:t>
            </w:r>
            <w:proofErr w:type="spellStart"/>
            <w:r>
              <w:t>SpC</w:t>
            </w:r>
            <w:proofErr w:type="spellEnd"/>
            <w:r>
              <w:t>)</w:t>
            </w:r>
          </w:p>
        </w:tc>
        <w:tc>
          <w:tcPr>
            <w:tcW w:w="1173" w:type="dxa"/>
            <w:vAlign w:val="center"/>
          </w:tcPr>
          <w:p w14:paraId="5BDD55AC" w14:textId="1691473C" w:rsidR="00E63DC1" w:rsidRDefault="006A5E05" w:rsidP="008D5842">
            <w:pPr>
              <w:jc w:val="center"/>
            </w:pPr>
            <w:sdt>
              <w:sdtPr>
                <w:id w:val="-813722440"/>
                <w:text/>
              </w:sdtPr>
              <w:sdtEndPr/>
              <w:sdtContent>
                <w:r w:rsidR="00E63DC1">
                  <w:t xml:space="preserve"> </w:t>
                </w:r>
              </w:sdtContent>
            </w:sdt>
            <w:r w:rsidR="00FD789A">
              <w:t>5970</w:t>
            </w:r>
          </w:p>
        </w:tc>
        <w:tc>
          <w:tcPr>
            <w:tcW w:w="1257" w:type="dxa"/>
            <w:vAlign w:val="center"/>
          </w:tcPr>
          <w:p w14:paraId="552CA06B" w14:textId="1FED963F" w:rsidR="00E63DC1" w:rsidRDefault="00FD789A" w:rsidP="008D5842">
            <w:pPr>
              <w:jc w:val="center"/>
            </w:pPr>
            <w:r>
              <w:t>6460</w:t>
            </w:r>
          </w:p>
        </w:tc>
        <w:tc>
          <w:tcPr>
            <w:tcW w:w="1530" w:type="dxa"/>
            <w:vAlign w:val="center"/>
          </w:tcPr>
          <w:p w14:paraId="2C130928" w14:textId="20EBA2C2" w:rsidR="00E63DC1" w:rsidRDefault="00FD789A" w:rsidP="008D5842">
            <w:pPr>
              <w:jc w:val="center"/>
            </w:pPr>
            <w:r>
              <w:t>0.92</w:t>
            </w:r>
          </w:p>
        </w:tc>
        <w:sdt>
          <w:sdtPr>
            <w:id w:val="-1335372446"/>
            <w:text/>
          </w:sdtPr>
          <w:sdtEndPr/>
          <w:sdtContent>
            <w:tc>
              <w:tcPr>
                <w:tcW w:w="1530" w:type="dxa"/>
                <w:vAlign w:val="center"/>
              </w:tcPr>
              <w:p w14:paraId="715306AA" w14:textId="06AFEAB5" w:rsidR="00E63DC1" w:rsidRDefault="00A85D6A" w:rsidP="00E63DC1">
                <w:pPr>
                  <w:jc w:val="center"/>
                </w:pPr>
                <w:r>
                  <w:t xml:space="preserve"> 0.9 – 1.1</w:t>
                </w:r>
              </w:p>
            </w:tc>
          </w:sdtContent>
        </w:sdt>
        <w:sdt>
          <w:sdtPr>
            <w:id w:val="182523404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10" w:type="dxa"/>
                <w:vAlign w:val="center"/>
              </w:tcPr>
              <w:p w14:paraId="19339E5F" w14:textId="4BCE8992" w:rsidR="00E63DC1" w:rsidRDefault="00FD789A" w:rsidP="00023645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</w:tr>
      <w:tr w:rsidR="009B5E07" w14:paraId="580DD438" w14:textId="77777777" w:rsidTr="00996BDC">
        <w:tc>
          <w:tcPr>
            <w:tcW w:w="3708" w:type="dxa"/>
            <w:vAlign w:val="center"/>
          </w:tcPr>
          <w:p w14:paraId="7B84C0E4" w14:textId="077E5A2D" w:rsidR="009B5E07" w:rsidRDefault="009B5E07" w:rsidP="00023645">
            <w:r>
              <w:t>TDS/</w:t>
            </w:r>
            <w:proofErr w:type="spellStart"/>
            <w:r>
              <w:t>SpC</w:t>
            </w:r>
            <w:proofErr w:type="spellEnd"/>
            <w:r w:rsidR="00232C54">
              <w:t xml:space="preserve">, </w:t>
            </w:r>
            <w:r w:rsidR="00CA4D34">
              <w:t>calculated</w:t>
            </w:r>
          </w:p>
        </w:tc>
        <w:tc>
          <w:tcPr>
            <w:tcW w:w="1173" w:type="dxa"/>
            <w:vAlign w:val="center"/>
          </w:tcPr>
          <w:p w14:paraId="2EE8EB7B" w14:textId="064E3591" w:rsidR="009B5E07" w:rsidRDefault="009B5E07" w:rsidP="008D5842">
            <w:pPr>
              <w:jc w:val="center"/>
            </w:pPr>
            <w:r>
              <w:t>N/A</w:t>
            </w:r>
          </w:p>
        </w:tc>
        <w:tc>
          <w:tcPr>
            <w:tcW w:w="1257" w:type="dxa"/>
            <w:vAlign w:val="center"/>
          </w:tcPr>
          <w:p w14:paraId="389EA2E1" w14:textId="0E53B391" w:rsidR="009B5E07" w:rsidRDefault="009B5E07" w:rsidP="008D5842">
            <w:pPr>
              <w:jc w:val="center"/>
            </w:pPr>
            <w:r>
              <w:t>N/A</w:t>
            </w:r>
          </w:p>
        </w:tc>
        <w:tc>
          <w:tcPr>
            <w:tcW w:w="1530" w:type="dxa"/>
            <w:vAlign w:val="center"/>
          </w:tcPr>
          <w:p w14:paraId="38DB595F" w14:textId="5CEFC604" w:rsidR="009B5E07" w:rsidRDefault="00FD789A" w:rsidP="008D5842">
            <w:pPr>
              <w:jc w:val="center"/>
            </w:pPr>
            <w:r>
              <w:t>0.82</w:t>
            </w:r>
          </w:p>
        </w:tc>
        <w:tc>
          <w:tcPr>
            <w:tcW w:w="1530" w:type="dxa"/>
            <w:vAlign w:val="center"/>
          </w:tcPr>
          <w:p w14:paraId="52005DDD" w14:textId="75FB9F51" w:rsidR="009B5E07" w:rsidRDefault="009B5E07" w:rsidP="00E63DC1">
            <w:pPr>
              <w:jc w:val="center"/>
            </w:pPr>
            <w:r>
              <w:t>0.55-0.7</w:t>
            </w:r>
          </w:p>
        </w:tc>
        <w:sdt>
          <w:sdtPr>
            <w:id w:val="1880975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10" w:type="dxa"/>
                <w:vAlign w:val="center"/>
              </w:tcPr>
              <w:p w14:paraId="731DC4A5" w14:textId="7964D806" w:rsidR="009B5E07" w:rsidRDefault="00FD789A" w:rsidP="00023645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☐</w:t>
                </w:r>
              </w:p>
            </w:tc>
          </w:sdtContent>
        </w:sdt>
      </w:tr>
      <w:tr w:rsidR="00996BDC" w14:paraId="75BCBB66" w14:textId="77777777" w:rsidTr="00996BDC">
        <w:tc>
          <w:tcPr>
            <w:tcW w:w="3708" w:type="dxa"/>
            <w:vAlign w:val="center"/>
          </w:tcPr>
          <w:p w14:paraId="2A93617A" w14:textId="1B50D815" w:rsidR="00996BDC" w:rsidRDefault="00996BDC" w:rsidP="00996BDC">
            <w:r>
              <w:t>TDS/</w:t>
            </w:r>
            <w:proofErr w:type="spellStart"/>
            <w:r>
              <w:t>SpC</w:t>
            </w:r>
            <w:proofErr w:type="spellEnd"/>
            <w:r>
              <w:t xml:space="preserve">, lab </w:t>
            </w:r>
            <w:r w:rsidR="00CA4D34">
              <w:t>measured</w:t>
            </w:r>
          </w:p>
        </w:tc>
        <w:tc>
          <w:tcPr>
            <w:tcW w:w="1173" w:type="dxa"/>
            <w:vAlign w:val="center"/>
          </w:tcPr>
          <w:p w14:paraId="730F5F9B" w14:textId="61EEE303" w:rsidR="00996BDC" w:rsidRDefault="00996BDC" w:rsidP="00996BDC">
            <w:pPr>
              <w:jc w:val="center"/>
            </w:pPr>
            <w:r>
              <w:t>N/A</w:t>
            </w:r>
          </w:p>
        </w:tc>
        <w:tc>
          <w:tcPr>
            <w:tcW w:w="1257" w:type="dxa"/>
            <w:vAlign w:val="center"/>
          </w:tcPr>
          <w:p w14:paraId="2FD3B8CB" w14:textId="2487CD72" w:rsidR="00996BDC" w:rsidRDefault="00996BDC" w:rsidP="00996BDC">
            <w:pPr>
              <w:jc w:val="center"/>
            </w:pPr>
            <w:r>
              <w:t>N/A</w:t>
            </w:r>
          </w:p>
        </w:tc>
        <w:tc>
          <w:tcPr>
            <w:tcW w:w="1530" w:type="dxa"/>
            <w:vAlign w:val="center"/>
          </w:tcPr>
          <w:p w14:paraId="68650468" w14:textId="2571CC70" w:rsidR="00996BDC" w:rsidRDefault="00FD789A" w:rsidP="00996BDC">
            <w:pPr>
              <w:jc w:val="center"/>
            </w:pPr>
            <w:r>
              <w:t>0.62</w:t>
            </w:r>
          </w:p>
        </w:tc>
        <w:tc>
          <w:tcPr>
            <w:tcW w:w="1530" w:type="dxa"/>
            <w:vAlign w:val="center"/>
          </w:tcPr>
          <w:p w14:paraId="0667009F" w14:textId="08E162B6" w:rsidR="00996BDC" w:rsidRDefault="00996BDC" w:rsidP="00996BDC">
            <w:pPr>
              <w:jc w:val="center"/>
            </w:pPr>
            <w:r>
              <w:t>0.55-0.7</w:t>
            </w:r>
          </w:p>
        </w:tc>
        <w:sdt>
          <w:sdtPr>
            <w:id w:val="7403050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10" w:type="dxa"/>
                <w:vAlign w:val="center"/>
              </w:tcPr>
              <w:p w14:paraId="388F8A63" w14:textId="6A08D1E5" w:rsidR="00996BDC" w:rsidRDefault="00FD789A" w:rsidP="00996BDC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</w:tr>
      <w:tr w:rsidR="00996BDC" w:rsidRPr="004F5496" w14:paraId="38BAC93F" w14:textId="77777777" w:rsidTr="00996BDC">
        <w:trPr>
          <w:trHeight w:val="2411"/>
        </w:trPr>
        <w:tc>
          <w:tcPr>
            <w:tcW w:w="10908" w:type="dxa"/>
            <w:gridSpan w:val="6"/>
          </w:tcPr>
          <w:p w14:paraId="6F48037D" w14:textId="6E3018B6" w:rsidR="00996BDC" w:rsidRPr="002C5F06" w:rsidRDefault="00996BDC" w:rsidP="000A791D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F5496">
              <w:rPr>
                <w:b/>
              </w:rPr>
              <w:lastRenderedPageBreak/>
              <w:t>Comments</w:t>
            </w:r>
            <w:r>
              <w:rPr>
                <w:b/>
              </w:rPr>
              <w:t>:</w:t>
            </w:r>
            <w:r>
              <w:t xml:space="preserve"> </w:t>
            </w:r>
            <w:r w:rsidR="00F94057" w:rsidRPr="00F94057">
              <w:rPr>
                <w:rFonts w:asciiTheme="minorHAnsi" w:hAnsiTheme="minorHAnsi" w:cstheme="minorHAnsi"/>
                <w:sz w:val="22"/>
                <w:szCs w:val="22"/>
              </w:rPr>
              <w:t>Three casing volumes were purge</w:t>
            </w:r>
            <w:r w:rsidR="000A791D">
              <w:rPr>
                <w:rFonts w:asciiTheme="minorHAnsi" w:hAnsiTheme="minorHAnsi" w:cstheme="minorHAnsi"/>
                <w:sz w:val="22"/>
                <w:szCs w:val="22"/>
              </w:rPr>
              <w:t>d prior to sample collection</w:t>
            </w:r>
            <w:r w:rsidR="00F94057" w:rsidRPr="00F94057">
              <w:rPr>
                <w:rFonts w:asciiTheme="minorHAnsi" w:hAnsiTheme="minorHAnsi" w:cstheme="minorHAnsi"/>
                <w:sz w:val="22"/>
                <w:szCs w:val="22"/>
              </w:rPr>
              <w:t xml:space="preserve">; parameters were stabilized according to TEP SAP stabilization criteria with the exception of dissolved oxygen. </w:t>
            </w:r>
            <w:bookmarkStart w:id="0" w:name="_Hlk42685647"/>
            <w:r w:rsidR="00F4506C" w:rsidRPr="00F94057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The ALS </w:t>
            </w:r>
            <w:r w:rsidR="002C5F06" w:rsidRPr="00F94057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>service center</w:t>
            </w:r>
            <w:r w:rsidR="00F4506C" w:rsidRPr="00F94057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did not use custody seals on the shipping container.</w:t>
            </w:r>
            <w:bookmarkEnd w:id="0"/>
            <w:r w:rsidR="00F4506C" w:rsidRPr="00F94057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 xml:space="preserve"> </w:t>
            </w:r>
            <w:r w:rsidR="00F94057" w:rsidRPr="00F94057">
              <w:rPr>
                <w:rFonts w:asciiTheme="minorHAnsi" w:hAnsiTheme="minorHAnsi" w:cstheme="minorHAnsi"/>
                <w:sz w:val="22"/>
                <w:szCs w:val="22"/>
              </w:rPr>
              <w:t xml:space="preserve">Headspace was present in one of the sample VOAs. </w:t>
            </w:r>
            <w:r w:rsidR="00F4506C" w:rsidRPr="00F94057">
              <w:rPr>
                <w:rFonts w:asciiTheme="minorHAnsi" w:hAnsiTheme="minorHAnsi" w:cstheme="minorHAnsi"/>
                <w:spacing w:val="-5"/>
                <w:sz w:val="22"/>
                <w:szCs w:val="22"/>
              </w:rPr>
              <w:t>Additional sulfuric acid was added to the total phosphorus analysis to achieve the correct preservation.</w:t>
            </w:r>
            <w:r w:rsidR="002C5F06" w:rsidRPr="00F94057">
              <w:rPr>
                <w:rFonts w:asciiTheme="minorHAnsi" w:hAnsiTheme="minorHAnsi" w:cstheme="minorHAnsi"/>
                <w:sz w:val="22"/>
                <w:szCs w:val="22"/>
              </w:rPr>
              <w:t xml:space="preserve"> Laboratory pH</w:t>
            </w:r>
            <w:r w:rsidR="00F94057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2C5F06" w:rsidRPr="00F94057">
              <w:rPr>
                <w:rFonts w:asciiTheme="minorHAnsi" w:hAnsiTheme="minorHAnsi" w:cstheme="minorHAnsi"/>
                <w:sz w:val="22"/>
                <w:szCs w:val="22"/>
              </w:rPr>
              <w:t xml:space="preserve"> TDS</w:t>
            </w:r>
            <w:r w:rsidR="00F94057">
              <w:rPr>
                <w:rFonts w:asciiTheme="minorHAnsi" w:hAnsiTheme="minorHAnsi" w:cstheme="minorHAnsi"/>
                <w:sz w:val="22"/>
                <w:szCs w:val="22"/>
              </w:rPr>
              <w:t>, nitrate, and nitrite</w:t>
            </w:r>
            <w:r w:rsidR="002C5F06" w:rsidRPr="00F94057">
              <w:rPr>
                <w:rFonts w:asciiTheme="minorHAnsi" w:hAnsiTheme="minorHAnsi" w:cstheme="minorHAnsi"/>
                <w:sz w:val="22"/>
                <w:szCs w:val="22"/>
              </w:rPr>
              <w:t xml:space="preserve"> were analyzed out of analysis holding time, WWL qualified with “H”; result considered estimated.</w:t>
            </w:r>
            <w:r w:rsidR="002C5F06" w:rsidRPr="00F94057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 xml:space="preserve"> "</w:t>
            </w:r>
            <w:r w:rsidR="002C5F06" w:rsidRPr="00F9405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J</w:t>
            </w:r>
            <w:r w:rsidR="002C5F06" w:rsidRPr="00F94057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"</w:t>
            </w:r>
            <w:r w:rsidR="002C5F06" w:rsidRPr="00F9405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qualifier assigned to</w:t>
            </w:r>
            <w:r w:rsidR="00FD789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iron and</w:t>
            </w:r>
            <w:r w:rsidR="002C5F06" w:rsidRPr="00F9405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total phosphorus sample results and to strontium and total phosphorus method blank results to indicate a result greater than the method detection limit but less than the reporting limit. </w:t>
            </w:r>
            <w:r w:rsidR="00FD789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TDS</w:t>
            </w:r>
            <w:r w:rsidR="008C355A" w:rsidRPr="00F94057">
              <w:rPr>
                <w:rFonts w:asciiTheme="minorHAnsi" w:hAnsiTheme="minorHAnsi" w:cstheme="minorHAnsi"/>
                <w:sz w:val="22"/>
                <w:szCs w:val="22"/>
              </w:rPr>
              <w:t xml:space="preserve"> ratio and TDS/</w:t>
            </w:r>
            <w:proofErr w:type="spellStart"/>
            <w:r w:rsidR="008C355A" w:rsidRPr="00F94057">
              <w:rPr>
                <w:rFonts w:asciiTheme="minorHAnsi" w:hAnsiTheme="minorHAnsi" w:cstheme="minorHAnsi"/>
                <w:sz w:val="22"/>
                <w:szCs w:val="22"/>
              </w:rPr>
              <w:t>SpC</w:t>
            </w:r>
            <w:proofErr w:type="spellEnd"/>
            <w:r w:rsidR="008C355A" w:rsidRPr="00F9405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D789A">
              <w:rPr>
                <w:rFonts w:asciiTheme="minorHAnsi" w:hAnsiTheme="minorHAnsi" w:cstheme="minorHAnsi"/>
                <w:sz w:val="22"/>
                <w:szCs w:val="22"/>
              </w:rPr>
              <w:t>calculated</w:t>
            </w:r>
            <w:r w:rsidR="008C355A" w:rsidRPr="00F94057">
              <w:rPr>
                <w:rFonts w:asciiTheme="minorHAnsi" w:hAnsiTheme="minorHAnsi" w:cstheme="minorHAnsi"/>
                <w:sz w:val="22"/>
                <w:szCs w:val="22"/>
              </w:rPr>
              <w:t xml:space="preserve"> ratio were slightly outside of QC criteria, but data not qualified.</w:t>
            </w:r>
          </w:p>
        </w:tc>
      </w:tr>
    </w:tbl>
    <w:p w14:paraId="4BB08B19" w14:textId="77777777" w:rsidR="008A59CA" w:rsidRDefault="008A59CA" w:rsidP="00E63DC1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5"/>
        <w:gridCol w:w="2970"/>
        <w:gridCol w:w="1620"/>
        <w:gridCol w:w="2340"/>
        <w:gridCol w:w="1345"/>
      </w:tblGrid>
      <w:tr w:rsidR="008A59CA" w14:paraId="1A7166CB" w14:textId="77777777" w:rsidTr="008A59CA">
        <w:tc>
          <w:tcPr>
            <w:tcW w:w="10790" w:type="dxa"/>
            <w:gridSpan w:val="5"/>
            <w:shd w:val="clear" w:color="auto" w:fill="DBE5F1" w:themeFill="accent1" w:themeFillTint="33"/>
          </w:tcPr>
          <w:p w14:paraId="26A4C6F5" w14:textId="1D4B275D" w:rsidR="008A59CA" w:rsidRPr="008A59CA" w:rsidRDefault="008A59CA" w:rsidP="00E63DC1">
            <w:pPr>
              <w:rPr>
                <w:b/>
                <w:bCs/>
              </w:rPr>
            </w:pPr>
            <w:r w:rsidRPr="008A59CA">
              <w:rPr>
                <w:b/>
                <w:bCs/>
              </w:rPr>
              <w:t>Data Suitability Statement</w:t>
            </w:r>
          </w:p>
        </w:tc>
      </w:tr>
      <w:tr w:rsidR="008A59CA" w14:paraId="0ED4E4BC" w14:textId="77777777" w:rsidTr="008A59CA">
        <w:tc>
          <w:tcPr>
            <w:tcW w:w="9445" w:type="dxa"/>
            <w:gridSpan w:val="4"/>
          </w:tcPr>
          <w:p w14:paraId="0B813FA8" w14:textId="1E80A409" w:rsidR="008A59CA" w:rsidRDefault="008A59CA" w:rsidP="00E63DC1">
            <w:r>
              <w:t xml:space="preserve">Based upon this data quality review and your professional judgement, have the data been collected and analyzed in general accordance with the COGCC Model Sampling and Analysis Plan? </w:t>
            </w:r>
          </w:p>
        </w:tc>
        <w:sdt>
          <w:sdtPr>
            <w:id w:val="53107475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45" w:type="dxa"/>
              </w:tcPr>
              <w:p w14:paraId="7873D590" w14:textId="3E356F23" w:rsidR="008A59CA" w:rsidRDefault="008C355A" w:rsidP="008A59CA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</w:tr>
      <w:tr w:rsidR="008A59CA" w14:paraId="177163A7" w14:textId="77777777" w:rsidTr="008A59CA">
        <w:tc>
          <w:tcPr>
            <w:tcW w:w="9445" w:type="dxa"/>
            <w:gridSpan w:val="4"/>
          </w:tcPr>
          <w:p w14:paraId="1857B7AC" w14:textId="659D2453" w:rsidR="008A59CA" w:rsidRDefault="008A59CA" w:rsidP="00E63DC1">
            <w:r>
              <w:t xml:space="preserve">Are the data suitable for release for incorporation into the COGCC Environmental Database? </w:t>
            </w:r>
          </w:p>
        </w:tc>
        <w:sdt>
          <w:sdtPr>
            <w:id w:val="107832778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45" w:type="dxa"/>
              </w:tcPr>
              <w:p w14:paraId="782DFDE0" w14:textId="3AD5E7A6" w:rsidR="008A59CA" w:rsidRDefault="008C355A" w:rsidP="008A59CA">
                <w:pPr>
                  <w:jc w:val="center"/>
                </w:pPr>
                <w:r>
                  <w:rPr>
                    <w:rFonts w:ascii="Meiryo" w:eastAsia="Meiryo" w:hAnsi="Meiryo" w:hint="eastAsia"/>
                  </w:rPr>
                  <w:t>☒</w:t>
                </w:r>
              </w:p>
            </w:tc>
          </w:sdtContent>
        </w:sdt>
      </w:tr>
      <w:tr w:rsidR="008A59CA" w14:paraId="6832CC55" w14:textId="77777777" w:rsidTr="008A59CA">
        <w:trPr>
          <w:trHeight w:val="350"/>
        </w:trPr>
        <w:tc>
          <w:tcPr>
            <w:tcW w:w="2515" w:type="dxa"/>
          </w:tcPr>
          <w:p w14:paraId="390FE716" w14:textId="77777777" w:rsidR="008A59CA" w:rsidRPr="008A59CA" w:rsidRDefault="008A59CA" w:rsidP="00E63DC1">
            <w:pPr>
              <w:rPr>
                <w:b/>
                <w:bCs/>
              </w:rPr>
            </w:pPr>
            <w:r w:rsidRPr="008A59CA">
              <w:rPr>
                <w:b/>
                <w:bCs/>
              </w:rPr>
              <w:t xml:space="preserve">Data Review’s Name: </w:t>
            </w:r>
          </w:p>
        </w:tc>
        <w:tc>
          <w:tcPr>
            <w:tcW w:w="2970" w:type="dxa"/>
          </w:tcPr>
          <w:p w14:paraId="7408B915" w14:textId="4C8CD48F" w:rsidR="008A59CA" w:rsidRDefault="008A59CA" w:rsidP="00E63DC1">
            <w:r>
              <w:t>Shelby Goodwin</w:t>
            </w:r>
          </w:p>
        </w:tc>
        <w:tc>
          <w:tcPr>
            <w:tcW w:w="1620" w:type="dxa"/>
          </w:tcPr>
          <w:p w14:paraId="5CBDC840" w14:textId="18CC2A48" w:rsidR="008A59CA" w:rsidRPr="008A59CA" w:rsidRDefault="008A59CA" w:rsidP="00E63DC1">
            <w:pPr>
              <w:rPr>
                <w:b/>
                <w:bCs/>
              </w:rPr>
            </w:pPr>
            <w:r w:rsidRPr="008A59CA">
              <w:rPr>
                <w:b/>
                <w:bCs/>
              </w:rPr>
              <w:t>Company:</w:t>
            </w:r>
          </w:p>
        </w:tc>
        <w:tc>
          <w:tcPr>
            <w:tcW w:w="3685" w:type="dxa"/>
            <w:gridSpan w:val="2"/>
          </w:tcPr>
          <w:p w14:paraId="0DB15C68" w14:textId="2B705085" w:rsidR="008A59CA" w:rsidRDefault="008A59CA" w:rsidP="00E63DC1">
            <w:r>
              <w:t>Western Water &amp; Land, Inc.</w:t>
            </w:r>
          </w:p>
        </w:tc>
      </w:tr>
      <w:tr w:rsidR="008A59CA" w14:paraId="71FCD46A" w14:textId="77777777" w:rsidTr="008A59CA">
        <w:trPr>
          <w:trHeight w:val="350"/>
        </w:trPr>
        <w:tc>
          <w:tcPr>
            <w:tcW w:w="2515" w:type="dxa"/>
          </w:tcPr>
          <w:p w14:paraId="7FD5CED0" w14:textId="1EB838A6" w:rsidR="008A59CA" w:rsidRPr="008A59CA" w:rsidRDefault="008A59CA" w:rsidP="008A59CA">
            <w:pPr>
              <w:rPr>
                <w:b/>
                <w:bCs/>
              </w:rPr>
            </w:pPr>
            <w:r w:rsidRPr="008A59CA">
              <w:rPr>
                <w:b/>
                <w:bCs/>
              </w:rPr>
              <w:t>Reviewer’s Signature:</w:t>
            </w:r>
          </w:p>
        </w:tc>
        <w:tc>
          <w:tcPr>
            <w:tcW w:w="2970" w:type="dxa"/>
          </w:tcPr>
          <w:p w14:paraId="36396583" w14:textId="12239DD6" w:rsidR="008A59CA" w:rsidRDefault="008A59CA" w:rsidP="008A59CA">
            <w:r w:rsidRPr="00020050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B6ADFAC" wp14:editId="42E87AA3">
                  <wp:simplePos x="0" y="0"/>
                  <wp:positionH relativeFrom="column">
                    <wp:posOffset>-152</wp:posOffset>
                  </wp:positionH>
                  <wp:positionV relativeFrom="paragraph">
                    <wp:posOffset>-25612</wp:posOffset>
                  </wp:positionV>
                  <wp:extent cx="1024467" cy="313267"/>
                  <wp:effectExtent l="0" t="0" r="4445" b="0"/>
                  <wp:wrapNone/>
                  <wp:docPr id="5" name="Picture 5" descr="C:\Users\sgoodwin\Dropbox\WWL Website Admin\Goodwin Signature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C:\Users\sgoodwin\Dropbox\WWL Website Admin\Goodwin Signature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467" cy="313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20" w:type="dxa"/>
          </w:tcPr>
          <w:p w14:paraId="52F82250" w14:textId="2249379E" w:rsidR="008A59CA" w:rsidRPr="008A59CA" w:rsidRDefault="008A59CA" w:rsidP="008A59CA">
            <w:pPr>
              <w:rPr>
                <w:b/>
                <w:bCs/>
              </w:rPr>
            </w:pPr>
            <w:r w:rsidRPr="008A59CA">
              <w:rPr>
                <w:b/>
                <w:bCs/>
              </w:rPr>
              <w:t>Date:</w:t>
            </w:r>
          </w:p>
        </w:tc>
        <w:tc>
          <w:tcPr>
            <w:tcW w:w="3685" w:type="dxa"/>
            <w:gridSpan w:val="2"/>
          </w:tcPr>
          <w:p w14:paraId="486BFE05" w14:textId="3B249C61" w:rsidR="008A59CA" w:rsidRDefault="008C355A" w:rsidP="008A59CA">
            <w:r>
              <w:t>10/9/2020</w:t>
            </w:r>
          </w:p>
        </w:tc>
      </w:tr>
    </w:tbl>
    <w:p w14:paraId="365CAC95" w14:textId="77777777" w:rsidR="008A59CA" w:rsidRDefault="008A59CA" w:rsidP="00E63DC1">
      <w:pPr>
        <w:spacing w:after="0" w:line="240" w:lineRule="auto"/>
      </w:pPr>
    </w:p>
    <w:sectPr w:rsidR="008A59CA" w:rsidSect="00FB28F7">
      <w:headerReference w:type="default" r:id="rId8"/>
      <w:footerReference w:type="default" r:id="rId9"/>
      <w:pgSz w:w="12240" w:h="15840" w:code="1"/>
      <w:pgMar w:top="288" w:right="720" w:bottom="288" w:left="720" w:header="27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057C7E" w14:textId="77777777" w:rsidR="009B5E07" w:rsidRDefault="009B5E07" w:rsidP="00DC6E83">
      <w:pPr>
        <w:spacing w:after="0" w:line="240" w:lineRule="auto"/>
      </w:pPr>
      <w:r>
        <w:separator/>
      </w:r>
    </w:p>
  </w:endnote>
  <w:endnote w:type="continuationSeparator" w:id="0">
    <w:p w14:paraId="3A625C18" w14:textId="77777777" w:rsidR="009B5E07" w:rsidRDefault="009B5E07" w:rsidP="00DC6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altName w:val="MS Gothic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3814190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930F100" w14:textId="77777777" w:rsidR="00FB1EC1" w:rsidRDefault="00FB1EC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A5E0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A5E05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59A77C5" w14:textId="77777777" w:rsidR="00DC6E83" w:rsidRPr="00E63DC1" w:rsidRDefault="00DC6E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C8DE8E" w14:textId="77777777" w:rsidR="009B5E07" w:rsidRDefault="009B5E07" w:rsidP="00DC6E83">
      <w:pPr>
        <w:spacing w:after="0" w:line="240" w:lineRule="auto"/>
      </w:pPr>
      <w:r>
        <w:separator/>
      </w:r>
    </w:p>
  </w:footnote>
  <w:footnote w:type="continuationSeparator" w:id="0">
    <w:p w14:paraId="3FCCA2E5" w14:textId="77777777" w:rsidR="009B5E07" w:rsidRDefault="009B5E07" w:rsidP="00DC6E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559C9" w14:textId="763D31E4" w:rsidR="00FB28F7" w:rsidRPr="00FB28F7" w:rsidRDefault="00FB28F7" w:rsidP="00FB28F7">
    <w:pPr>
      <w:jc w:val="center"/>
      <w:rPr>
        <w:b/>
        <w:bCs/>
        <w:smallCaps/>
        <w:spacing w:val="5"/>
        <w:sz w:val="28"/>
        <w:szCs w:val="28"/>
      </w:rPr>
    </w:pPr>
    <w:r w:rsidRPr="002425AD">
      <w:rPr>
        <w:rStyle w:val="BookTitle"/>
        <w:sz w:val="28"/>
        <w:szCs w:val="28"/>
      </w:rPr>
      <w:t>Data Quality Review Sheet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A9388B"/>
    <w:multiLevelType w:val="hybridMultilevel"/>
    <w:tmpl w:val="4478F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94DDF"/>
    <w:multiLevelType w:val="hybridMultilevel"/>
    <w:tmpl w:val="F22E89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2C6CAD"/>
    <w:multiLevelType w:val="hybridMultilevel"/>
    <w:tmpl w:val="6A8016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E07"/>
    <w:rsid w:val="00002C53"/>
    <w:rsid w:val="00051842"/>
    <w:rsid w:val="00063CD0"/>
    <w:rsid w:val="00075BA7"/>
    <w:rsid w:val="0009273A"/>
    <w:rsid w:val="000A2D6B"/>
    <w:rsid w:val="000A791D"/>
    <w:rsid w:val="000B2E1A"/>
    <w:rsid w:val="000C0DD3"/>
    <w:rsid w:val="000E2DCE"/>
    <w:rsid w:val="000E4049"/>
    <w:rsid w:val="001134CE"/>
    <w:rsid w:val="00122B42"/>
    <w:rsid w:val="001610B6"/>
    <w:rsid w:val="001777AE"/>
    <w:rsid w:val="0018110D"/>
    <w:rsid w:val="001A4031"/>
    <w:rsid w:val="001B0422"/>
    <w:rsid w:val="001C1D37"/>
    <w:rsid w:val="001D4326"/>
    <w:rsid w:val="001F070B"/>
    <w:rsid w:val="00215DDF"/>
    <w:rsid w:val="00232C54"/>
    <w:rsid w:val="00241864"/>
    <w:rsid w:val="002425AD"/>
    <w:rsid w:val="00243631"/>
    <w:rsid w:val="00245E46"/>
    <w:rsid w:val="00260AAA"/>
    <w:rsid w:val="00265256"/>
    <w:rsid w:val="002A562B"/>
    <w:rsid w:val="002C151A"/>
    <w:rsid w:val="002C5F06"/>
    <w:rsid w:val="002D624D"/>
    <w:rsid w:val="002E374A"/>
    <w:rsid w:val="002E3EE5"/>
    <w:rsid w:val="002E5544"/>
    <w:rsid w:val="002F3225"/>
    <w:rsid w:val="002F5192"/>
    <w:rsid w:val="00302EF5"/>
    <w:rsid w:val="003102F8"/>
    <w:rsid w:val="00320D18"/>
    <w:rsid w:val="00326BF0"/>
    <w:rsid w:val="00332811"/>
    <w:rsid w:val="00332B6A"/>
    <w:rsid w:val="003472AF"/>
    <w:rsid w:val="00354A46"/>
    <w:rsid w:val="00354D3E"/>
    <w:rsid w:val="00382DF1"/>
    <w:rsid w:val="003831C5"/>
    <w:rsid w:val="00383E91"/>
    <w:rsid w:val="003A6AA9"/>
    <w:rsid w:val="003B057D"/>
    <w:rsid w:val="003C47F6"/>
    <w:rsid w:val="003F022D"/>
    <w:rsid w:val="00400440"/>
    <w:rsid w:val="00411553"/>
    <w:rsid w:val="00425F42"/>
    <w:rsid w:val="00432CFA"/>
    <w:rsid w:val="0043566B"/>
    <w:rsid w:val="004366FE"/>
    <w:rsid w:val="00440E45"/>
    <w:rsid w:val="004502F1"/>
    <w:rsid w:val="004579FA"/>
    <w:rsid w:val="0046085D"/>
    <w:rsid w:val="00467696"/>
    <w:rsid w:val="00474F6C"/>
    <w:rsid w:val="00475FE2"/>
    <w:rsid w:val="00476FDF"/>
    <w:rsid w:val="0049558D"/>
    <w:rsid w:val="004A02F1"/>
    <w:rsid w:val="004B78E3"/>
    <w:rsid w:val="004E2476"/>
    <w:rsid w:val="004F00EE"/>
    <w:rsid w:val="005103FC"/>
    <w:rsid w:val="00527DA2"/>
    <w:rsid w:val="00571F46"/>
    <w:rsid w:val="005778DA"/>
    <w:rsid w:val="005824DE"/>
    <w:rsid w:val="00591390"/>
    <w:rsid w:val="005C0CDD"/>
    <w:rsid w:val="005D6459"/>
    <w:rsid w:val="005E7DED"/>
    <w:rsid w:val="005F6737"/>
    <w:rsid w:val="00603E26"/>
    <w:rsid w:val="0061045E"/>
    <w:rsid w:val="00611D61"/>
    <w:rsid w:val="0063291E"/>
    <w:rsid w:val="006654B6"/>
    <w:rsid w:val="00671DE4"/>
    <w:rsid w:val="00675ED4"/>
    <w:rsid w:val="00687A24"/>
    <w:rsid w:val="00693200"/>
    <w:rsid w:val="006A5E05"/>
    <w:rsid w:val="006B6ED7"/>
    <w:rsid w:val="006C0385"/>
    <w:rsid w:val="006D04B5"/>
    <w:rsid w:val="006E161D"/>
    <w:rsid w:val="006E7B9E"/>
    <w:rsid w:val="006F2342"/>
    <w:rsid w:val="006F4C82"/>
    <w:rsid w:val="00711762"/>
    <w:rsid w:val="00743136"/>
    <w:rsid w:val="007562A0"/>
    <w:rsid w:val="00764CB9"/>
    <w:rsid w:val="00764EEF"/>
    <w:rsid w:val="007656DA"/>
    <w:rsid w:val="00773BBA"/>
    <w:rsid w:val="00777493"/>
    <w:rsid w:val="00781180"/>
    <w:rsid w:val="00796A9C"/>
    <w:rsid w:val="007A18D0"/>
    <w:rsid w:val="007B2227"/>
    <w:rsid w:val="007B514A"/>
    <w:rsid w:val="007B610C"/>
    <w:rsid w:val="007C7258"/>
    <w:rsid w:val="007D0DB8"/>
    <w:rsid w:val="007E2A03"/>
    <w:rsid w:val="007E79D0"/>
    <w:rsid w:val="007E7BDA"/>
    <w:rsid w:val="007F1D2D"/>
    <w:rsid w:val="007F3F93"/>
    <w:rsid w:val="00840433"/>
    <w:rsid w:val="00856A73"/>
    <w:rsid w:val="00857179"/>
    <w:rsid w:val="00870E4F"/>
    <w:rsid w:val="0087549D"/>
    <w:rsid w:val="00876578"/>
    <w:rsid w:val="008A59CA"/>
    <w:rsid w:val="008A6F0C"/>
    <w:rsid w:val="008A73A0"/>
    <w:rsid w:val="008B7789"/>
    <w:rsid w:val="008C355A"/>
    <w:rsid w:val="008D30DD"/>
    <w:rsid w:val="008D5842"/>
    <w:rsid w:val="008E20AB"/>
    <w:rsid w:val="008E28E2"/>
    <w:rsid w:val="009001C1"/>
    <w:rsid w:val="009001D7"/>
    <w:rsid w:val="0091241D"/>
    <w:rsid w:val="00937B46"/>
    <w:rsid w:val="00942F8B"/>
    <w:rsid w:val="0097068B"/>
    <w:rsid w:val="0099010A"/>
    <w:rsid w:val="0099166C"/>
    <w:rsid w:val="00993A1B"/>
    <w:rsid w:val="00996BDC"/>
    <w:rsid w:val="009A1064"/>
    <w:rsid w:val="009B5E07"/>
    <w:rsid w:val="009C2EE5"/>
    <w:rsid w:val="009C7F34"/>
    <w:rsid w:val="00A0306F"/>
    <w:rsid w:val="00A129C6"/>
    <w:rsid w:val="00A15460"/>
    <w:rsid w:val="00A21755"/>
    <w:rsid w:val="00A3278C"/>
    <w:rsid w:val="00A427DB"/>
    <w:rsid w:val="00A44526"/>
    <w:rsid w:val="00A513CA"/>
    <w:rsid w:val="00A56A13"/>
    <w:rsid w:val="00A85D6A"/>
    <w:rsid w:val="00A90088"/>
    <w:rsid w:val="00AA375B"/>
    <w:rsid w:val="00AA4236"/>
    <w:rsid w:val="00AC5A97"/>
    <w:rsid w:val="00AC7C9D"/>
    <w:rsid w:val="00AE1AF4"/>
    <w:rsid w:val="00B05A2C"/>
    <w:rsid w:val="00B13B37"/>
    <w:rsid w:val="00B16E82"/>
    <w:rsid w:val="00B3549E"/>
    <w:rsid w:val="00B57480"/>
    <w:rsid w:val="00B841A0"/>
    <w:rsid w:val="00BE7E7D"/>
    <w:rsid w:val="00BF300C"/>
    <w:rsid w:val="00BF3360"/>
    <w:rsid w:val="00C23B33"/>
    <w:rsid w:val="00C30BB7"/>
    <w:rsid w:val="00C50D7C"/>
    <w:rsid w:val="00C564D9"/>
    <w:rsid w:val="00C701E9"/>
    <w:rsid w:val="00C72AC9"/>
    <w:rsid w:val="00C7452E"/>
    <w:rsid w:val="00C74BF5"/>
    <w:rsid w:val="00C7646B"/>
    <w:rsid w:val="00C80575"/>
    <w:rsid w:val="00C811F8"/>
    <w:rsid w:val="00CA4D34"/>
    <w:rsid w:val="00CA4FC0"/>
    <w:rsid w:val="00CA558C"/>
    <w:rsid w:val="00CB0EA3"/>
    <w:rsid w:val="00CD18DE"/>
    <w:rsid w:val="00D11538"/>
    <w:rsid w:val="00D21296"/>
    <w:rsid w:val="00D61936"/>
    <w:rsid w:val="00D63985"/>
    <w:rsid w:val="00D73018"/>
    <w:rsid w:val="00D74C6F"/>
    <w:rsid w:val="00D7510A"/>
    <w:rsid w:val="00D776C5"/>
    <w:rsid w:val="00D9508B"/>
    <w:rsid w:val="00DB0715"/>
    <w:rsid w:val="00DB1710"/>
    <w:rsid w:val="00DB4762"/>
    <w:rsid w:val="00DB6455"/>
    <w:rsid w:val="00DC6E83"/>
    <w:rsid w:val="00DD2C2E"/>
    <w:rsid w:val="00DD437E"/>
    <w:rsid w:val="00E14D8B"/>
    <w:rsid w:val="00E163E7"/>
    <w:rsid w:val="00E17198"/>
    <w:rsid w:val="00E25B78"/>
    <w:rsid w:val="00E30A3B"/>
    <w:rsid w:val="00E310EB"/>
    <w:rsid w:val="00E37803"/>
    <w:rsid w:val="00E4215E"/>
    <w:rsid w:val="00E47942"/>
    <w:rsid w:val="00E506A3"/>
    <w:rsid w:val="00E57420"/>
    <w:rsid w:val="00E6343F"/>
    <w:rsid w:val="00E63DC1"/>
    <w:rsid w:val="00E9113F"/>
    <w:rsid w:val="00E921A8"/>
    <w:rsid w:val="00EA27DD"/>
    <w:rsid w:val="00EB211A"/>
    <w:rsid w:val="00EB51B4"/>
    <w:rsid w:val="00EE5BF4"/>
    <w:rsid w:val="00EF0272"/>
    <w:rsid w:val="00F108A8"/>
    <w:rsid w:val="00F174E0"/>
    <w:rsid w:val="00F3133C"/>
    <w:rsid w:val="00F3651D"/>
    <w:rsid w:val="00F42A36"/>
    <w:rsid w:val="00F4506C"/>
    <w:rsid w:val="00F4681F"/>
    <w:rsid w:val="00F75AC5"/>
    <w:rsid w:val="00F8341B"/>
    <w:rsid w:val="00F94057"/>
    <w:rsid w:val="00FB0909"/>
    <w:rsid w:val="00FB1EC1"/>
    <w:rsid w:val="00FB28F7"/>
    <w:rsid w:val="00FD1E1E"/>
    <w:rsid w:val="00FD499C"/>
    <w:rsid w:val="00FD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D36D1"/>
  <w15:docId w15:val="{4DE02CC5-6994-4667-A8CF-A6A06609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F42"/>
    <w:pPr>
      <w:ind w:left="720"/>
      <w:contextualSpacing/>
    </w:pPr>
  </w:style>
  <w:style w:type="table" w:styleId="TableGrid">
    <w:name w:val="Table Grid"/>
    <w:basedOn w:val="TableNormal"/>
    <w:uiPriority w:val="59"/>
    <w:rsid w:val="0042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425F42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0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909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A02F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DC6E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E83"/>
  </w:style>
  <w:style w:type="paragraph" w:styleId="Footer">
    <w:name w:val="footer"/>
    <w:basedOn w:val="Normal"/>
    <w:link w:val="FooterChar"/>
    <w:uiPriority w:val="99"/>
    <w:unhideWhenUsed/>
    <w:rsid w:val="00DC6E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E83"/>
  </w:style>
  <w:style w:type="character" w:styleId="CommentReference">
    <w:name w:val="annotation reference"/>
    <w:basedOn w:val="DefaultParagraphFont"/>
    <w:uiPriority w:val="99"/>
    <w:semiHidden/>
    <w:unhideWhenUsed/>
    <w:rsid w:val="00603E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03E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03E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3E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3E2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450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PROJECTS\TEP\Baseline%20Monitoring\Docs\Forms\DQR\Data%20Quality%20Review%20Sheet_UPDATED_04161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B1498B00C014A86A8A8887A4A6005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41F254-5811-4414-A685-AF1C1FD5796D}"/>
      </w:docPartPr>
      <w:docPartBody>
        <w:p w:rsidR="00AA4402" w:rsidRDefault="00AA4402">
          <w:pPr>
            <w:pStyle w:val="7B1498B00C014A86A8A8887A4A6005E9"/>
          </w:pPr>
          <w:r w:rsidRPr="003F2E9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altName w:val="MS Gothic"/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402"/>
    <w:rsid w:val="00AA4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7B1498B00C014A86A8A8887A4A6005E9">
    <w:name w:val="7B1498B00C014A86A8A8887A4A6005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Data Quality Review Sheet_UPDATED_041614</Template>
  <TotalTime>2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Shelby Goodwin</dc:creator>
  <cp:lastModifiedBy>Shelby Goodwin</cp:lastModifiedBy>
  <cp:revision>4</cp:revision>
  <dcterms:created xsi:type="dcterms:W3CDTF">2020-10-09T17:22:00Z</dcterms:created>
  <dcterms:modified xsi:type="dcterms:W3CDTF">2020-10-09T17:41:00Z</dcterms:modified>
</cp:coreProperties>
</file>