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6FC" w:rsidRPr="008436FC" w:rsidRDefault="008436FC" w:rsidP="008436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---------- Forwarded message ----------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From: "Burger - DNR, Craig" &lt;</w:t>
      </w:r>
      <w:hyperlink r:id="rId5" w:tgtFrame="_blank" w:history="1">
        <w:r w:rsidRPr="008436FC">
          <w:rPr>
            <w:rFonts w:ascii="Arial" w:eastAsia="Times New Roman" w:hAnsi="Arial" w:cs="Arial"/>
            <w:color w:val="1155CC"/>
            <w:sz w:val="19"/>
            <w:szCs w:val="19"/>
            <w:u w:val="single"/>
            <w:shd w:val="clear" w:color="auto" w:fill="FFFFFF"/>
          </w:rPr>
          <w:t>craig.burger@state.co.us</w:t>
        </w:r>
      </w:hyperlink>
      <w:r w:rsidRPr="008436FC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&gt;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To: Jennifer Lind &lt;</w:t>
      </w:r>
      <w:hyperlink r:id="rId6" w:tgtFrame="_blank" w:history="1">
        <w:r w:rsidRPr="008436FC">
          <w:rPr>
            <w:rFonts w:ascii="Arial" w:eastAsia="Times New Roman" w:hAnsi="Arial" w:cs="Arial"/>
            <w:color w:val="1155CC"/>
            <w:sz w:val="19"/>
            <w:szCs w:val="19"/>
            <w:u w:val="single"/>
            <w:shd w:val="clear" w:color="auto" w:fill="FFFFFF"/>
          </w:rPr>
          <w:t>jlind@ursaresources.com</w:t>
        </w:r>
      </w:hyperlink>
      <w:r w:rsidRPr="008436FC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&gt;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Cc: "David Andrews (</w:t>
      </w:r>
      <w:hyperlink r:id="rId7" w:tgtFrame="_blank" w:history="1">
        <w:r w:rsidRPr="008436FC">
          <w:rPr>
            <w:rFonts w:ascii="Arial" w:eastAsia="Times New Roman" w:hAnsi="Arial" w:cs="Arial"/>
            <w:color w:val="1155CC"/>
            <w:sz w:val="19"/>
            <w:szCs w:val="19"/>
            <w:u w:val="single"/>
            <w:shd w:val="clear" w:color="auto" w:fill="FFFFFF"/>
          </w:rPr>
          <w:t>david.andrews@state.co.us</w:t>
        </w:r>
      </w:hyperlink>
      <w:r w:rsidRPr="008436FC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)" &lt;</w:t>
      </w:r>
      <w:hyperlink r:id="rId8" w:tgtFrame="_blank" w:history="1">
        <w:r w:rsidRPr="008436FC">
          <w:rPr>
            <w:rFonts w:ascii="Arial" w:eastAsia="Times New Roman" w:hAnsi="Arial" w:cs="Arial"/>
            <w:color w:val="1155CC"/>
            <w:sz w:val="19"/>
            <w:szCs w:val="19"/>
            <w:u w:val="single"/>
            <w:shd w:val="clear" w:color="auto" w:fill="FFFFFF"/>
          </w:rPr>
          <w:t>david.andrews@state.co.us</w:t>
        </w:r>
      </w:hyperlink>
      <w:r w:rsidRPr="008436FC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&gt;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Bcc: 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Date: Tue, 27 Jun 2017 14:38:34 +0000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Subject: Re: Confidentiality Sundries - BR C-24O wells</w:t>
      </w:r>
    </w:p>
    <w:p w:rsidR="008436FC" w:rsidRPr="008436FC" w:rsidRDefault="008436FC" w:rsidP="008436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8436FC">
        <w:rPr>
          <w:rFonts w:ascii="Arial" w:eastAsia="Times New Roman" w:hAnsi="Arial" w:cs="Arial"/>
          <w:color w:val="222222"/>
          <w:sz w:val="19"/>
          <w:szCs w:val="19"/>
        </w:rPr>
        <w:t>Jennifer,</w:t>
      </w:r>
    </w:p>
    <w:p w:rsidR="008436FC" w:rsidRPr="008436FC" w:rsidRDefault="008436FC" w:rsidP="008436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8436FC">
        <w:rPr>
          <w:rFonts w:ascii="Arial" w:eastAsia="Times New Roman" w:hAnsi="Arial" w:cs="Arial"/>
          <w:color w:val="222222"/>
          <w:sz w:val="19"/>
          <w:szCs w:val="19"/>
        </w:rPr>
        <w:t>We have no issues with the confidentiality request.</w:t>
      </w:r>
    </w:p>
    <w:p w:rsidR="008436FC" w:rsidRPr="008436FC" w:rsidRDefault="008436FC" w:rsidP="008436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8436FC" w:rsidRPr="008436FC" w:rsidRDefault="008436FC" w:rsidP="008436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8436FC">
        <w:rPr>
          <w:rFonts w:ascii="Arial" w:eastAsia="Times New Roman" w:hAnsi="Arial" w:cs="Arial"/>
          <w:color w:val="222222"/>
          <w:sz w:val="19"/>
          <w:szCs w:val="19"/>
        </w:rPr>
        <w:t>On Tue, Jun 27, 2017 at 8:16 AM, Jennifer Lind &lt;</w:t>
      </w:r>
      <w:hyperlink r:id="rId9" w:tgtFrame="_blank" w:history="1">
        <w:r w:rsidRPr="008436FC">
          <w:rPr>
            <w:rFonts w:ascii="Arial" w:eastAsia="Times New Roman" w:hAnsi="Arial" w:cs="Arial"/>
            <w:color w:val="1155CC"/>
            <w:sz w:val="19"/>
            <w:szCs w:val="19"/>
            <w:u w:val="single"/>
          </w:rPr>
          <w:t>jlind@ursaresources.com</w:t>
        </w:r>
      </w:hyperlink>
      <w:r w:rsidRPr="008436FC">
        <w:rPr>
          <w:rFonts w:ascii="Arial" w:eastAsia="Times New Roman" w:hAnsi="Arial" w:cs="Arial"/>
          <w:color w:val="222222"/>
          <w:sz w:val="19"/>
          <w:szCs w:val="19"/>
        </w:rPr>
        <w:t>&gt; wrote:</w:t>
      </w:r>
    </w:p>
    <w:p w:rsidR="008436FC" w:rsidRPr="008436FC" w:rsidRDefault="008436FC" w:rsidP="008436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8436FC">
        <w:rPr>
          <w:rFonts w:ascii="Arial" w:eastAsia="Times New Roman" w:hAnsi="Arial" w:cs="Arial"/>
          <w:color w:val="222222"/>
          <w:sz w:val="19"/>
          <w:szCs w:val="19"/>
        </w:rPr>
        <w:t>Craig, I would like to get confidentiality sundries submitted for our 4 new wells we recently drilled in Rio Blanco County (BR C-24O wells). Our basis for the request is as follows</w:t>
      </w:r>
      <w:proofErr w:type="gramStart"/>
      <w:r w:rsidRPr="008436FC">
        <w:rPr>
          <w:rFonts w:ascii="Arial" w:eastAsia="Times New Roman" w:hAnsi="Arial" w:cs="Arial"/>
          <w:color w:val="222222"/>
          <w:sz w:val="19"/>
          <w:szCs w:val="19"/>
        </w:rPr>
        <w:t>:</w:t>
      </w:r>
      <w:proofErr w:type="gramEnd"/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proofErr w:type="spellStart"/>
      <w:r w:rsidRPr="008436FC">
        <w:rPr>
          <w:rFonts w:ascii="Arial" w:eastAsia="Times New Roman" w:hAnsi="Arial" w:cs="Arial"/>
          <w:color w:val="222222"/>
          <w:sz w:val="19"/>
          <w:szCs w:val="19"/>
        </w:rPr>
        <w:t>Ursa's</w:t>
      </w:r>
      <w:proofErr w:type="spellEnd"/>
      <w:r w:rsidRPr="008436FC">
        <w:rPr>
          <w:rFonts w:ascii="Arial" w:eastAsia="Times New Roman" w:hAnsi="Arial" w:cs="Arial"/>
          <w:color w:val="222222"/>
          <w:sz w:val="19"/>
          <w:szCs w:val="19"/>
        </w:rPr>
        <w:t xml:space="preserve"> proprietary completion technique consists of two key elements: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  <w:t xml:space="preserve">o   Larger completion volumes (&gt;250,000 </w:t>
      </w:r>
      <w:proofErr w:type="spellStart"/>
      <w:r w:rsidRPr="008436FC">
        <w:rPr>
          <w:rFonts w:ascii="Arial" w:eastAsia="Times New Roman" w:hAnsi="Arial" w:cs="Arial"/>
          <w:color w:val="222222"/>
          <w:sz w:val="19"/>
          <w:szCs w:val="19"/>
        </w:rPr>
        <w:t>bbls</w:t>
      </w:r>
      <w:proofErr w:type="spellEnd"/>
      <w:r w:rsidRPr="008436FC">
        <w:rPr>
          <w:rFonts w:ascii="Arial" w:eastAsia="Times New Roman" w:hAnsi="Arial" w:cs="Arial"/>
          <w:color w:val="222222"/>
          <w:sz w:val="19"/>
          <w:szCs w:val="19"/>
        </w:rPr>
        <w:t xml:space="preserve">, typical completions in this area range from 30,000 to 90,000 </w:t>
      </w:r>
      <w:proofErr w:type="spellStart"/>
      <w:r w:rsidRPr="008436FC">
        <w:rPr>
          <w:rFonts w:ascii="Arial" w:eastAsia="Times New Roman" w:hAnsi="Arial" w:cs="Arial"/>
          <w:color w:val="222222"/>
          <w:sz w:val="19"/>
          <w:szCs w:val="19"/>
        </w:rPr>
        <w:t>bbls</w:t>
      </w:r>
      <w:proofErr w:type="spellEnd"/>
      <w:r w:rsidRPr="008436FC">
        <w:rPr>
          <w:rFonts w:ascii="Arial" w:eastAsia="Times New Roman" w:hAnsi="Arial" w:cs="Arial"/>
          <w:color w:val="222222"/>
          <w:sz w:val="19"/>
          <w:szCs w:val="19"/>
        </w:rPr>
        <w:t>)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  <w:t xml:space="preserve">o   Zipper </w:t>
      </w:r>
      <w:proofErr w:type="spellStart"/>
      <w:r w:rsidRPr="008436FC">
        <w:rPr>
          <w:rFonts w:ascii="Arial" w:eastAsia="Times New Roman" w:hAnsi="Arial" w:cs="Arial"/>
          <w:color w:val="222222"/>
          <w:sz w:val="19"/>
          <w:szCs w:val="19"/>
        </w:rPr>
        <w:t>frac'ing</w:t>
      </w:r>
      <w:proofErr w:type="spellEnd"/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  <w:t xml:space="preserve">?  This is a technique whereby the well is completed at the same time as an offset well is completed.  Both wells must be oriented on principal (maximum) horizontal stress.  By zipper </w:t>
      </w:r>
      <w:proofErr w:type="spellStart"/>
      <w:r w:rsidRPr="008436FC">
        <w:rPr>
          <w:rFonts w:ascii="Arial" w:eastAsia="Times New Roman" w:hAnsi="Arial" w:cs="Arial"/>
          <w:color w:val="222222"/>
          <w:sz w:val="19"/>
          <w:szCs w:val="19"/>
        </w:rPr>
        <w:t>frac'ing</w:t>
      </w:r>
      <w:proofErr w:type="spellEnd"/>
      <w:r w:rsidRPr="008436FC">
        <w:rPr>
          <w:rFonts w:ascii="Arial" w:eastAsia="Times New Roman" w:hAnsi="Arial" w:cs="Arial"/>
          <w:color w:val="222222"/>
          <w:sz w:val="19"/>
          <w:szCs w:val="19"/>
        </w:rPr>
        <w:t xml:space="preserve"> 2 wells (or completing them at the same time), the fracture geometry created in the reservoir is more effective, yielding better well performance.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proofErr w:type="gramStart"/>
      <w:r w:rsidRPr="008436FC">
        <w:rPr>
          <w:rFonts w:ascii="Arial" w:eastAsia="Times New Roman" w:hAnsi="Arial" w:cs="Arial"/>
          <w:color w:val="222222"/>
          <w:sz w:val="19"/>
          <w:szCs w:val="19"/>
        </w:rPr>
        <w:t>o</w:t>
      </w:r>
      <w:proofErr w:type="gramEnd"/>
      <w:r w:rsidRPr="008436FC">
        <w:rPr>
          <w:rFonts w:ascii="Arial" w:eastAsia="Times New Roman" w:hAnsi="Arial" w:cs="Arial"/>
          <w:color w:val="222222"/>
          <w:sz w:val="19"/>
          <w:szCs w:val="19"/>
        </w:rPr>
        <w:t>   No one has approached completions in this area specifically utilizing this technique.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  <w:t>Sarah with the permitting group asked that I run this by you to see if you needed any additional information on these requests.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  <w:t>Thank you,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  <w:t>Jennifer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proofErr w:type="spellStart"/>
      <w:r w:rsidRPr="008436FC">
        <w:rPr>
          <w:rFonts w:ascii="Arial" w:eastAsia="Times New Roman" w:hAnsi="Arial" w:cs="Arial"/>
          <w:color w:val="222222"/>
          <w:sz w:val="19"/>
          <w:szCs w:val="19"/>
        </w:rPr>
        <w:t>Jennifer</w:t>
      </w:r>
      <w:proofErr w:type="spellEnd"/>
      <w:r w:rsidRPr="008436FC">
        <w:rPr>
          <w:rFonts w:ascii="Arial" w:eastAsia="Times New Roman" w:hAnsi="Arial" w:cs="Arial"/>
          <w:color w:val="222222"/>
          <w:sz w:val="19"/>
          <w:szCs w:val="19"/>
        </w:rPr>
        <w:t xml:space="preserve"> Lind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  <w:t>Regulatory Manager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proofErr w:type="spellStart"/>
      <w:r w:rsidRPr="008436FC">
        <w:rPr>
          <w:rFonts w:ascii="Arial" w:eastAsia="Times New Roman" w:hAnsi="Arial" w:cs="Arial"/>
          <w:color w:val="222222"/>
          <w:sz w:val="19"/>
          <w:szCs w:val="19"/>
        </w:rPr>
        <w:t>Ursa</w:t>
      </w:r>
      <w:proofErr w:type="spellEnd"/>
      <w:r w:rsidRPr="008436FC">
        <w:rPr>
          <w:rFonts w:ascii="Arial" w:eastAsia="Times New Roman" w:hAnsi="Arial" w:cs="Arial"/>
          <w:color w:val="222222"/>
          <w:sz w:val="19"/>
          <w:szCs w:val="19"/>
        </w:rPr>
        <w:t xml:space="preserve"> Operating Company, LLC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  <w:t>1600 Broadway St., Suite 2600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  <w:t>Denver, CO 80202</w:t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  <w:t>Office: </w:t>
      </w:r>
      <w:hyperlink r:id="rId10" w:tgtFrame="_blank" w:history="1">
        <w:r w:rsidRPr="008436FC">
          <w:rPr>
            <w:rFonts w:ascii="Arial" w:eastAsia="Times New Roman" w:hAnsi="Arial" w:cs="Arial"/>
            <w:color w:val="1155CC"/>
            <w:sz w:val="19"/>
            <w:szCs w:val="19"/>
            <w:u w:val="single"/>
          </w:rPr>
          <w:t>720-508-8362</w:t>
        </w:r>
      </w:hyperlink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  <w:t>Cell: </w:t>
      </w:r>
      <w:hyperlink r:id="rId11" w:tgtFrame="_blank" w:history="1">
        <w:r w:rsidRPr="008436FC">
          <w:rPr>
            <w:rFonts w:ascii="Arial" w:eastAsia="Times New Roman" w:hAnsi="Arial" w:cs="Arial"/>
            <w:color w:val="1155CC"/>
            <w:sz w:val="19"/>
            <w:szCs w:val="19"/>
            <w:u w:val="single"/>
          </w:rPr>
          <w:t>303-406-1117</w:t>
        </w:r>
      </w:hyperlink>
      <w:r w:rsidRPr="008436FC">
        <w:rPr>
          <w:rFonts w:ascii="Arial" w:eastAsia="Times New Roman" w:hAnsi="Arial" w:cs="Arial"/>
          <w:color w:val="222222"/>
          <w:sz w:val="19"/>
          <w:szCs w:val="19"/>
        </w:rPr>
        <w:br/>
      </w:r>
      <w:hyperlink r:id="rId12" w:tgtFrame="_blank" w:history="1">
        <w:r w:rsidRPr="008436FC">
          <w:rPr>
            <w:rFonts w:ascii="Arial" w:eastAsia="Times New Roman" w:hAnsi="Arial" w:cs="Arial"/>
            <w:color w:val="1155CC"/>
            <w:sz w:val="19"/>
            <w:szCs w:val="19"/>
            <w:u w:val="single"/>
          </w:rPr>
          <w:t>jlind@ursaresources.com</w:t>
        </w:r>
      </w:hyperlink>
      <w:r w:rsidRPr="008436FC">
        <w:rPr>
          <w:rFonts w:ascii="Arial" w:eastAsia="Times New Roman" w:hAnsi="Arial" w:cs="Arial"/>
          <w:color w:val="222222"/>
          <w:sz w:val="19"/>
          <w:szCs w:val="19"/>
        </w:rPr>
        <w:t>&lt;mailto:</w:t>
      </w:r>
      <w:hyperlink r:id="rId13" w:tgtFrame="_blank" w:history="1">
        <w:r w:rsidRPr="008436FC">
          <w:rPr>
            <w:rFonts w:ascii="Arial" w:eastAsia="Times New Roman" w:hAnsi="Arial" w:cs="Arial"/>
            <w:color w:val="1155CC"/>
            <w:sz w:val="19"/>
            <w:szCs w:val="19"/>
            <w:u w:val="single"/>
          </w:rPr>
          <w:t>jlind@ursaresources.com</w:t>
        </w:r>
      </w:hyperlink>
      <w:r w:rsidRPr="008436FC">
        <w:rPr>
          <w:rFonts w:ascii="Arial" w:eastAsia="Times New Roman" w:hAnsi="Arial" w:cs="Arial"/>
          <w:color w:val="222222"/>
          <w:sz w:val="19"/>
          <w:szCs w:val="19"/>
        </w:rPr>
        <w:t>&gt;</w:t>
      </w:r>
    </w:p>
    <w:p w:rsidR="00553111" w:rsidRDefault="00553111">
      <w:bookmarkStart w:id="0" w:name="_GoBack"/>
      <w:bookmarkEnd w:id="0"/>
    </w:p>
    <w:sectPr w:rsidR="005531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6FC"/>
    <w:rsid w:val="00553111"/>
    <w:rsid w:val="0084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436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436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3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06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5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5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vid.andrews@state.co.us" TargetMode="External"/><Relationship Id="rId13" Type="http://schemas.openxmlformats.org/officeDocument/2006/relationships/hyperlink" Target="mailto:jlind@ursaresources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vid.andrews@state.co.us" TargetMode="External"/><Relationship Id="rId12" Type="http://schemas.openxmlformats.org/officeDocument/2006/relationships/hyperlink" Target="mailto:jlind@ursaresources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jlind@ursaresources.com" TargetMode="External"/><Relationship Id="rId11" Type="http://schemas.openxmlformats.org/officeDocument/2006/relationships/hyperlink" Target="tel:(303)%20406-1117" TargetMode="External"/><Relationship Id="rId5" Type="http://schemas.openxmlformats.org/officeDocument/2006/relationships/hyperlink" Target="mailto:craig.burger@state.co.us" TargetMode="External"/><Relationship Id="rId15" Type="http://schemas.openxmlformats.org/officeDocument/2006/relationships/theme" Target="theme/theme1.xml"/><Relationship Id="rId10" Type="http://schemas.openxmlformats.org/officeDocument/2006/relationships/hyperlink" Target="tel:(720)%20508-836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lind@ursaresources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fo Colorado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Freeman, Sarah</dc:creator>
  <cp:lastModifiedBy>Freeman, Sarah</cp:lastModifiedBy>
  <cp:revision>1</cp:revision>
  <dcterms:created xsi:type="dcterms:W3CDTF">2017-07-05T17:27:00Z</dcterms:created>
  <dcterms:modified xsi:type="dcterms:W3CDTF">2017-07-05T17:28:00Z</dcterms:modified>
</cp:coreProperties>
</file>