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80" w:rsidRDefault="00D61680">
      <w:pPr>
        <w:rPr>
          <w:noProof/>
        </w:rPr>
      </w:pPr>
      <w:r>
        <w:rPr>
          <w:noProof/>
        </w:rPr>
        <w:t>API # 123-09271, stained soil at wellhead.</w:t>
      </w:r>
    </w:p>
    <w:p w:rsidR="009C2B45" w:rsidRDefault="00D61680"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23-16\DSCN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3-16\DSCN12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D72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D61680"/>
    <w:rsid w:val="00011276"/>
    <w:rsid w:val="009D72B7"/>
    <w:rsid w:val="00C155FF"/>
    <w:rsid w:val="00D6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6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2016-05-25T02:27:00Z</dcterms:created>
  <dcterms:modified xsi:type="dcterms:W3CDTF">2016-05-25T02:28:00Z</dcterms:modified>
</cp:coreProperties>
</file>