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141" w:rsidRDefault="000A114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 001-07085, Debris at well.</w:t>
      </w:r>
      <w:proofErr w:type="gramEnd"/>
    </w:p>
    <w:p w:rsidR="009C2B45" w:rsidRDefault="000A114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E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8-16\DSCN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8-16\DSCN11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141" w:rsidRDefault="000A114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Erosion in access road.</w:t>
      </w:r>
      <w:proofErr w:type="gramEnd"/>
      <w:r w:rsidRPr="000A1141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A1141" w:rsidRDefault="000A1141"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8-16\DSCN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8-16\DSCN1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1141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A1141"/>
    <w:rsid w:val="00011276"/>
    <w:rsid w:val="000A1141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2016-02-08T23:24:00Z</dcterms:created>
  <dcterms:modified xsi:type="dcterms:W3CDTF">2016-02-08T23:34:00Z</dcterms:modified>
</cp:coreProperties>
</file>