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431FDA">
      <w:proofErr w:type="gramStart"/>
      <w:r>
        <w:t xml:space="preserve">Location # </w:t>
      </w:r>
      <w:r>
        <w:rPr>
          <w:rFonts w:ascii="Arial" w:hAnsi="Arial" w:cs="Arial"/>
          <w:sz w:val="20"/>
          <w:szCs w:val="20"/>
        </w:rPr>
        <w:t>318791, unused equipment.</w:t>
      </w:r>
      <w:proofErr w:type="gramEnd"/>
      <w:r w:rsidRPr="00431FDA"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AppData\Local\Microsoft\Windows\Temporary Internet Files\Content.Word\DSCN1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07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BD7D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31FDA"/>
    <w:rsid w:val="00011276"/>
    <w:rsid w:val="00431FDA"/>
    <w:rsid w:val="00BD7D4F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D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F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2015-11-27T18:04:00Z</dcterms:created>
  <dcterms:modified xsi:type="dcterms:W3CDTF">2015-11-27T18:06:00Z</dcterms:modified>
</cp:coreProperties>
</file>