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13B" w:rsidRDefault="00CB113B" w:rsidP="00CB113B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</w:rPr>
      </w:pPr>
      <w:r w:rsidRPr="00CB113B">
        <w:rPr>
          <w:rFonts w:ascii="Arial" w:eastAsia="Times New Roman" w:hAnsi="Arial" w:cs="Arial"/>
          <w:color w:val="000000"/>
          <w:sz w:val="16"/>
          <w:szCs w:val="16"/>
        </w:rPr>
        <w:t> </w:t>
      </w:r>
    </w:p>
    <w:p w:rsidR="00C00C2C" w:rsidRDefault="00C00C2C" w:rsidP="00CB113B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 xml:space="preserve">API # 001-07299, weeds in cultivated field. </w:t>
      </w:r>
    </w:p>
    <w:p w:rsidR="00C00C2C" w:rsidRPr="00CB113B" w:rsidRDefault="00C00C2C" w:rsidP="00CB113B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</w:rPr>
      </w:pPr>
    </w:p>
    <w:p w:rsidR="00CB113B" w:rsidRPr="00CB113B" w:rsidRDefault="00CB113B" w:rsidP="00CB113B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</w:rPr>
      </w:pPr>
      <w:r w:rsidRPr="00CB113B">
        <w:rPr>
          <w:rFonts w:ascii="Arial" w:eastAsia="Times New Roman" w:hAnsi="Arial" w:cs="Arial"/>
          <w:color w:val="000000"/>
          <w:sz w:val="16"/>
          <w:szCs w:val="16"/>
        </w:rPr>
        <w:t> </w:t>
      </w:r>
    </w:p>
    <w:p w:rsidR="00CB113B" w:rsidRDefault="00C00C2C">
      <w:r>
        <w:rPr>
          <w:noProof/>
        </w:rPr>
        <w:drawing>
          <wp:inline distT="0" distB="0" distL="0" distR="0">
            <wp:extent cx="5900765" cy="3726312"/>
            <wp:effectExtent l="19050" t="0" r="4735" b="0"/>
            <wp:docPr id="1" name="Picture 1" descr="C:\Users\Helgelag\AppData\Local\Microsoft\Windows\Temporary Internet Files\Content.Word\DSCN0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6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127" cy="3725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113B" w:rsidSect="005654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113B"/>
    <w:rsid w:val="004277E6"/>
    <w:rsid w:val="00565455"/>
    <w:rsid w:val="007007BC"/>
    <w:rsid w:val="00C00C2C"/>
    <w:rsid w:val="00CB1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4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0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C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9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2015-01-09T16:18:00Z</dcterms:created>
  <dcterms:modified xsi:type="dcterms:W3CDTF">2015-01-15T23:14:00Z</dcterms:modified>
</cp:coreProperties>
</file>