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02F" w:rsidRPr="005837E2" w:rsidRDefault="005077E3" w:rsidP="00664DC2">
      <w:pPr>
        <w:pStyle w:val="ListParagraph"/>
        <w:numPr>
          <w:ilvl w:val="0"/>
          <w:numId w:val="1"/>
        </w:numPr>
        <w:spacing w:after="0"/>
      </w:pPr>
      <w:r w:rsidRPr="005837E2">
        <w:t xml:space="preserve">NOTE: Gyro obtained </w:t>
      </w:r>
      <w:r w:rsidR="001A7926">
        <w:rPr>
          <w:color w:val="FF0000"/>
        </w:rPr>
        <w:t>5/30/13</w:t>
      </w:r>
      <w:r w:rsidRPr="005837E2">
        <w:t xml:space="preserve">. </w:t>
      </w:r>
    </w:p>
    <w:p w:rsidR="00912728" w:rsidRPr="005837E2" w:rsidRDefault="00E61FE4" w:rsidP="00664DC2">
      <w:pPr>
        <w:pStyle w:val="ListParagraph"/>
        <w:numPr>
          <w:ilvl w:val="0"/>
          <w:numId w:val="1"/>
        </w:numPr>
        <w:spacing w:after="0"/>
      </w:pPr>
      <w:r w:rsidRPr="005837E2">
        <w:t>Level location for base beam rig.</w:t>
      </w:r>
    </w:p>
    <w:p w:rsidR="00E61FE4" w:rsidRPr="005837E2" w:rsidRDefault="00E61FE4" w:rsidP="00664DC2">
      <w:pPr>
        <w:pStyle w:val="ListParagraph"/>
        <w:numPr>
          <w:ilvl w:val="0"/>
          <w:numId w:val="1"/>
        </w:numPr>
        <w:spacing w:after="0"/>
      </w:pPr>
      <w:r w:rsidRPr="005837E2">
        <w:t>Call Foreman or Field Coordinator before rig up to catch plunger, isolate production equipment, and ask if replacement parts/equipment are requested.  Operations need to hook up the Bradenhead pressure a</w:t>
      </w:r>
      <w:r w:rsidR="008F73A5" w:rsidRPr="005837E2">
        <w:t>nd</w:t>
      </w:r>
      <w:r w:rsidRPr="005837E2">
        <w:t xml:space="preserve"> bleed off the pressure before the rig gets on </w:t>
      </w:r>
      <w:r w:rsidR="00FB4C01" w:rsidRPr="005837E2">
        <w:t>location</w:t>
      </w:r>
      <w:r w:rsidRPr="005837E2">
        <w:t>.</w:t>
      </w:r>
    </w:p>
    <w:p w:rsidR="00FB4C01" w:rsidRPr="005837E2" w:rsidRDefault="00FB4C01" w:rsidP="00664DC2">
      <w:pPr>
        <w:pStyle w:val="ListParagraph"/>
        <w:numPr>
          <w:ilvl w:val="0"/>
          <w:numId w:val="1"/>
        </w:numPr>
        <w:spacing w:after="0"/>
      </w:pPr>
      <w:r w:rsidRPr="005837E2">
        <w:t>Check and report surface casing pressure.  If surface casing is not accessible at ground level, re-plumb so valve is at ground level.</w:t>
      </w:r>
    </w:p>
    <w:p w:rsidR="00FB4C01" w:rsidRPr="005837E2" w:rsidRDefault="00FB4C01" w:rsidP="00664DC2">
      <w:pPr>
        <w:pStyle w:val="ListParagraph"/>
        <w:numPr>
          <w:ilvl w:val="0"/>
          <w:numId w:val="1"/>
        </w:numPr>
        <w:spacing w:after="0"/>
      </w:pPr>
      <w:r w:rsidRPr="005837E2">
        <w:t xml:space="preserve">Spot a minimum of </w:t>
      </w:r>
      <w:r w:rsidR="001A7926">
        <w:rPr>
          <w:color w:val="FF0000"/>
        </w:rPr>
        <w:t>2</w:t>
      </w:r>
      <w:r w:rsidR="0099002F" w:rsidRPr="005837E2">
        <w:rPr>
          <w:color w:val="FF0000"/>
        </w:rPr>
        <w:t>0</w:t>
      </w:r>
      <w:r w:rsidRPr="005837E2">
        <w:t xml:space="preserve"> </w:t>
      </w:r>
      <w:proofErr w:type="spellStart"/>
      <w:r w:rsidRPr="005837E2">
        <w:t>jts</w:t>
      </w:r>
      <w:proofErr w:type="spellEnd"/>
      <w:r w:rsidRPr="005837E2">
        <w:t xml:space="preserve"> 2-</w:t>
      </w:r>
      <w:r w:rsidR="001A7926">
        <w:t>1/16</w:t>
      </w:r>
      <w:r w:rsidRPr="005837E2">
        <w:t xml:space="preserve">”, </w:t>
      </w:r>
      <w:r w:rsidR="001A7926">
        <w:t>3.25</w:t>
      </w:r>
      <w:r w:rsidRPr="005837E2">
        <w:t>#, J-5</w:t>
      </w:r>
      <w:r w:rsidR="001367DB" w:rsidRPr="005837E2">
        <w:t>5 EUE TBG for replacement</w:t>
      </w:r>
      <w:r w:rsidR="00DD3502" w:rsidRPr="005837E2">
        <w:t>.</w:t>
      </w:r>
    </w:p>
    <w:p w:rsidR="001A7926" w:rsidRDefault="00FB4C01" w:rsidP="00664DC2">
      <w:pPr>
        <w:pStyle w:val="ListParagraph"/>
        <w:numPr>
          <w:ilvl w:val="0"/>
          <w:numId w:val="1"/>
        </w:numPr>
        <w:spacing w:after="0"/>
      </w:pPr>
      <w:r w:rsidRPr="005837E2">
        <w:t>MIRU WO rig</w:t>
      </w:r>
      <w:r w:rsidR="00612906" w:rsidRPr="005837E2">
        <w:t>, flat tanks and rig pumps</w:t>
      </w:r>
      <w:r w:rsidR="001A7926">
        <w:t xml:space="preserve">. </w:t>
      </w:r>
    </w:p>
    <w:p w:rsidR="00FB4C01" w:rsidRDefault="00FB4C01" w:rsidP="00664DC2">
      <w:pPr>
        <w:pStyle w:val="ListParagraph"/>
        <w:numPr>
          <w:ilvl w:val="0"/>
          <w:numId w:val="1"/>
        </w:numPr>
        <w:spacing w:after="0"/>
      </w:pPr>
      <w:r w:rsidRPr="005837E2">
        <w:t>ND WH. NU BOP.</w:t>
      </w:r>
    </w:p>
    <w:p w:rsidR="00805F7B" w:rsidRPr="005837E2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Pressure test wellbore to 2500 psi. If pressure test holds, proceed. </w:t>
      </w:r>
    </w:p>
    <w:p w:rsidR="00DD3502" w:rsidRPr="005837E2" w:rsidRDefault="00DD3502" w:rsidP="00664DC2">
      <w:pPr>
        <w:numPr>
          <w:ilvl w:val="0"/>
          <w:numId w:val="1"/>
        </w:numPr>
        <w:spacing w:after="0" w:line="240" w:lineRule="auto"/>
      </w:pPr>
      <w:r w:rsidRPr="005837E2">
        <w:t xml:space="preserve">MIRU WL. Correlate depth to </w:t>
      </w:r>
      <w:r w:rsidR="001A7926">
        <w:rPr>
          <w:color w:val="FF0000"/>
        </w:rPr>
        <w:t>OWP</w:t>
      </w:r>
      <w:r w:rsidRPr="005837E2">
        <w:rPr>
          <w:color w:val="FF0000"/>
        </w:rPr>
        <w:t xml:space="preserve"> </w:t>
      </w:r>
      <w:r w:rsidRPr="005837E2">
        <w:t xml:space="preserve">CBL/GR dated </w:t>
      </w:r>
      <w:r w:rsidR="001A7926">
        <w:rPr>
          <w:color w:val="FF0000"/>
        </w:rPr>
        <w:t>1</w:t>
      </w:r>
      <w:r w:rsidR="00F27316" w:rsidRPr="005837E2">
        <w:rPr>
          <w:color w:val="FF0000"/>
        </w:rPr>
        <w:t>/1</w:t>
      </w:r>
      <w:r w:rsidR="001A7926">
        <w:rPr>
          <w:color w:val="FF0000"/>
        </w:rPr>
        <w:t>2/95</w:t>
      </w:r>
      <w:r w:rsidRPr="005837E2">
        <w:t xml:space="preserve">. Shoot </w:t>
      </w:r>
      <w:proofErr w:type="gramStart"/>
      <w:r w:rsidRPr="005837E2">
        <w:t>squeeze</w:t>
      </w:r>
      <w:proofErr w:type="gramEnd"/>
      <w:r w:rsidRPr="005837E2">
        <w:t xml:space="preserve"> holes at </w:t>
      </w:r>
      <w:r w:rsidR="001A7926">
        <w:rPr>
          <w:color w:val="FF0000"/>
        </w:rPr>
        <w:t>515</w:t>
      </w:r>
      <w:r w:rsidR="00F27316" w:rsidRPr="005837E2">
        <w:rPr>
          <w:color w:val="FF0000"/>
        </w:rPr>
        <w:t>0</w:t>
      </w:r>
      <w:r w:rsidRPr="005837E2">
        <w:t xml:space="preserve">’. RDMO WL. </w:t>
      </w:r>
    </w:p>
    <w:p w:rsidR="001A7926" w:rsidRDefault="001A7926" w:rsidP="00664DC2">
      <w:pPr>
        <w:numPr>
          <w:ilvl w:val="0"/>
          <w:numId w:val="1"/>
        </w:numPr>
        <w:spacing w:after="0" w:line="240" w:lineRule="auto"/>
      </w:pPr>
      <w:r>
        <w:t>Attempt to e</w:t>
      </w:r>
      <w:r w:rsidR="00DD3502" w:rsidRPr="005837E2">
        <w:t>stablish circulation</w:t>
      </w:r>
      <w:r>
        <w:t xml:space="preserve"> down casing/up casing-open </w:t>
      </w:r>
      <w:proofErr w:type="gramStart"/>
      <w:r>
        <w:t>hole</w:t>
      </w:r>
      <w:proofErr w:type="gramEnd"/>
      <w:r>
        <w:t xml:space="preserve"> annulus</w:t>
      </w:r>
      <w:r w:rsidR="00DD3502" w:rsidRPr="005837E2">
        <w:t xml:space="preserve"> before setting CICR. </w:t>
      </w:r>
      <w:r>
        <w:t xml:space="preserve">Note circulation rate, pressure, and returns without exceeding 2500 psi. </w:t>
      </w:r>
    </w:p>
    <w:p w:rsidR="00AD0CBB" w:rsidRPr="005837E2" w:rsidRDefault="00DD3502" w:rsidP="00664DC2">
      <w:pPr>
        <w:numPr>
          <w:ilvl w:val="0"/>
          <w:numId w:val="1"/>
        </w:numPr>
        <w:spacing w:after="0" w:line="240" w:lineRule="auto"/>
      </w:pPr>
      <w:r w:rsidRPr="005837E2">
        <w:t xml:space="preserve">Set CICR at </w:t>
      </w:r>
      <w:r w:rsidR="001A7926">
        <w:rPr>
          <w:color w:val="FF0000"/>
        </w:rPr>
        <w:t>500</w:t>
      </w:r>
      <w:r w:rsidR="00F27316" w:rsidRPr="001A7926">
        <w:rPr>
          <w:color w:val="FF0000"/>
        </w:rPr>
        <w:t>0</w:t>
      </w:r>
      <w:r w:rsidRPr="005837E2">
        <w:t>’. PU stinger and RIH on 2-</w:t>
      </w:r>
      <w:r w:rsidR="001A7926">
        <w:t>1/16</w:t>
      </w:r>
      <w:r w:rsidRPr="005837E2">
        <w:t xml:space="preserve">” </w:t>
      </w:r>
      <w:proofErr w:type="spellStart"/>
      <w:r w:rsidRPr="005837E2">
        <w:t>tbg</w:t>
      </w:r>
      <w:proofErr w:type="spellEnd"/>
      <w:r w:rsidRPr="005837E2">
        <w:t xml:space="preserve">. Sting into retainer at </w:t>
      </w:r>
      <w:r w:rsidR="001A7926">
        <w:rPr>
          <w:color w:val="FF0000"/>
        </w:rPr>
        <w:t>500</w:t>
      </w:r>
      <w:r w:rsidR="00F27316" w:rsidRPr="001A7926">
        <w:rPr>
          <w:color w:val="FF0000"/>
        </w:rPr>
        <w:t>0</w:t>
      </w:r>
      <w:r w:rsidRPr="005837E2">
        <w:t>’.</w:t>
      </w:r>
    </w:p>
    <w:p w:rsidR="00AD0CBB" w:rsidRPr="005837E2" w:rsidRDefault="00DD3502" w:rsidP="00664DC2">
      <w:pPr>
        <w:pStyle w:val="ListParagraph"/>
        <w:numPr>
          <w:ilvl w:val="0"/>
          <w:numId w:val="1"/>
        </w:numPr>
        <w:spacing w:after="0" w:line="240" w:lineRule="auto"/>
      </w:pPr>
      <w:r w:rsidRPr="005837E2">
        <w:t>RU cementer. Prepare</w:t>
      </w:r>
      <w:r w:rsidR="00AD0CBB" w:rsidRPr="005837E2">
        <w:t xml:space="preserve"> &amp; pump</w:t>
      </w:r>
      <w:r w:rsidRPr="005837E2">
        <w:t xml:space="preserve"> </w:t>
      </w:r>
      <w:r w:rsidR="008F1157">
        <w:rPr>
          <w:color w:val="FF0000"/>
        </w:rPr>
        <w:t>410</w:t>
      </w:r>
      <w:r w:rsidRPr="005837E2">
        <w:rPr>
          <w:color w:val="FF0000"/>
        </w:rPr>
        <w:t xml:space="preserve"> </w:t>
      </w:r>
      <w:proofErr w:type="spellStart"/>
      <w:r w:rsidRPr="005837E2">
        <w:t>sks</w:t>
      </w:r>
      <w:proofErr w:type="spellEnd"/>
      <w:r w:rsidR="008F1157" w:rsidRPr="008F1157">
        <w:t xml:space="preserve"> </w:t>
      </w:r>
      <w:r w:rsidR="008F1157">
        <w:t xml:space="preserve">“G” w/0.25 </w:t>
      </w:r>
      <w:proofErr w:type="spellStart"/>
      <w:r w:rsidR="008F1157">
        <w:t>pps</w:t>
      </w:r>
      <w:proofErr w:type="spellEnd"/>
      <w:r w:rsidR="008F1157">
        <w:t xml:space="preserve"> cello flake, 0.4% CD-32, 0.4% ASA-301 </w:t>
      </w:r>
      <w:r w:rsidRPr="008F1157">
        <w:t xml:space="preserve">mixed at </w:t>
      </w:r>
      <w:r w:rsidR="008F1157" w:rsidRPr="008F1157">
        <w:t>15.8</w:t>
      </w:r>
      <w:r w:rsidRPr="008F1157">
        <w:t xml:space="preserve"> </w:t>
      </w:r>
      <w:proofErr w:type="spellStart"/>
      <w:r w:rsidRPr="008F1157">
        <w:t>ppg</w:t>
      </w:r>
      <w:proofErr w:type="spellEnd"/>
      <w:r w:rsidRPr="008F1157">
        <w:t xml:space="preserve"> and 1.</w:t>
      </w:r>
      <w:r w:rsidR="008F1157" w:rsidRPr="008F1157">
        <w:t>15</w:t>
      </w:r>
      <w:r w:rsidRPr="008F1157">
        <w:t xml:space="preserve"> cu </w:t>
      </w:r>
      <w:proofErr w:type="spellStart"/>
      <w:r w:rsidRPr="008F1157">
        <w:t>ft</w:t>
      </w:r>
      <w:proofErr w:type="spellEnd"/>
      <w:r w:rsidRPr="008F1157">
        <w:t>/</w:t>
      </w:r>
      <w:proofErr w:type="spellStart"/>
      <w:r w:rsidRPr="008F1157">
        <w:t>sk</w:t>
      </w:r>
      <w:proofErr w:type="spellEnd"/>
      <w:r w:rsidRPr="008F1157">
        <w:t>,</w:t>
      </w:r>
      <w:r w:rsidRPr="005837E2">
        <w:t xml:space="preserve"> into squeeze holes at </w:t>
      </w:r>
      <w:r w:rsidR="001A7926">
        <w:rPr>
          <w:color w:val="FF0000"/>
        </w:rPr>
        <w:t>5000</w:t>
      </w:r>
      <w:r w:rsidRPr="005837E2">
        <w:t>’. Displace cement to CICR. Sting out of CICR and reverse out.</w:t>
      </w:r>
      <w:bookmarkStart w:id="0" w:name="_GoBack"/>
      <w:bookmarkEnd w:id="0"/>
      <w:r w:rsidRPr="005837E2">
        <w:t xml:space="preserve"> Design is for coverage from </w:t>
      </w:r>
      <w:r w:rsidR="00AC1A51">
        <w:rPr>
          <w:color w:val="FF0000"/>
        </w:rPr>
        <w:t>515</w:t>
      </w:r>
      <w:r w:rsidR="00F27316" w:rsidRPr="005837E2">
        <w:rPr>
          <w:color w:val="FF0000"/>
        </w:rPr>
        <w:t>0</w:t>
      </w:r>
      <w:r w:rsidRPr="005837E2">
        <w:rPr>
          <w:color w:val="4F81BD"/>
        </w:rPr>
        <w:t xml:space="preserve"> </w:t>
      </w:r>
      <w:r w:rsidRPr="005837E2">
        <w:t>to</w:t>
      </w:r>
      <w:r w:rsidRPr="005837E2">
        <w:rPr>
          <w:color w:val="4F81BD"/>
        </w:rPr>
        <w:t xml:space="preserve"> </w:t>
      </w:r>
      <w:r w:rsidR="00AC1A51">
        <w:rPr>
          <w:color w:val="FF0000"/>
        </w:rPr>
        <w:t>4200</w:t>
      </w:r>
      <w:r w:rsidR="00F27316" w:rsidRPr="005837E2">
        <w:rPr>
          <w:color w:val="4F81BD"/>
        </w:rPr>
        <w:t xml:space="preserve"> </w:t>
      </w:r>
      <w:r w:rsidR="00F27316" w:rsidRPr="005837E2">
        <w:t xml:space="preserve">in </w:t>
      </w:r>
      <w:r w:rsidR="00AC1A51">
        <w:rPr>
          <w:color w:val="FF0000"/>
        </w:rPr>
        <w:t>9.3</w:t>
      </w:r>
      <w:r w:rsidR="00F27316" w:rsidRPr="005837E2">
        <w:t>” hole,</w:t>
      </w:r>
      <w:r w:rsidRPr="005837E2">
        <w:t xml:space="preserve"> including </w:t>
      </w:r>
      <w:r w:rsidR="00AC1A51">
        <w:rPr>
          <w:color w:val="FF0000"/>
        </w:rPr>
        <w:t>2</w:t>
      </w:r>
      <w:r w:rsidRPr="005837E2">
        <w:rPr>
          <w:color w:val="FF0000"/>
        </w:rPr>
        <w:t>0%</w:t>
      </w:r>
      <w:r w:rsidRPr="005837E2">
        <w:t xml:space="preserve"> excess. </w:t>
      </w:r>
    </w:p>
    <w:p w:rsidR="00DD3502" w:rsidRPr="005837E2" w:rsidRDefault="00DD3502" w:rsidP="00664DC2">
      <w:pPr>
        <w:pStyle w:val="ListParagraph"/>
        <w:numPr>
          <w:ilvl w:val="0"/>
          <w:numId w:val="1"/>
        </w:numPr>
        <w:spacing w:after="0" w:line="240" w:lineRule="auto"/>
      </w:pPr>
      <w:r w:rsidRPr="005837E2">
        <w:t xml:space="preserve">TOOH and stand back </w:t>
      </w:r>
      <w:proofErr w:type="spellStart"/>
      <w:r w:rsidRPr="005837E2">
        <w:t>tbg</w:t>
      </w:r>
      <w:proofErr w:type="spellEnd"/>
      <w:r w:rsidRPr="005837E2">
        <w:t xml:space="preserve">. LD stinger. WOC overnight at minimum. </w:t>
      </w:r>
    </w:p>
    <w:p w:rsidR="00DD3502" w:rsidRPr="005837E2" w:rsidRDefault="00AD0CBB" w:rsidP="00664DC2">
      <w:pPr>
        <w:pStyle w:val="ListParagraph"/>
        <w:numPr>
          <w:ilvl w:val="0"/>
          <w:numId w:val="1"/>
        </w:numPr>
        <w:spacing w:after="0"/>
      </w:pPr>
      <w:r w:rsidRPr="005837E2">
        <w:t>MIRU WL. PU and RIH with CCL/CBL/GR. Correlate to depth to CBL/GR</w:t>
      </w:r>
      <w:r w:rsidRPr="005837E2">
        <w:rPr>
          <w:color w:val="4F81BD"/>
        </w:rPr>
        <w:t>.</w:t>
      </w:r>
      <w:r w:rsidRPr="005837E2">
        <w:t xml:space="preserve"> Run CBL from </w:t>
      </w:r>
      <w:r w:rsidR="00AC1A51">
        <w:rPr>
          <w:color w:val="FF0000"/>
        </w:rPr>
        <w:t>500</w:t>
      </w:r>
      <w:r w:rsidRPr="005837E2">
        <w:rPr>
          <w:color w:val="FF0000"/>
        </w:rPr>
        <w:t>0</w:t>
      </w:r>
      <w:r w:rsidRPr="005837E2">
        <w:rPr>
          <w:color w:val="4F81BD"/>
        </w:rPr>
        <w:t>’</w:t>
      </w:r>
      <w:r w:rsidRPr="005837E2">
        <w:t xml:space="preserve"> to SURFACE. Deliver logs to Evans for review. Once cleared by Engineering, proceed with next step.</w:t>
      </w:r>
    </w:p>
    <w:p w:rsidR="00F85267" w:rsidRPr="005837E2" w:rsidRDefault="00FB4C01" w:rsidP="00664DC2">
      <w:pPr>
        <w:pStyle w:val="ListParagraph"/>
        <w:numPr>
          <w:ilvl w:val="0"/>
          <w:numId w:val="1"/>
        </w:numPr>
        <w:spacing w:after="0"/>
      </w:pPr>
      <w:r w:rsidRPr="005837E2">
        <w:t>TIH with 2-</w:t>
      </w:r>
      <w:r w:rsidR="00805F7B">
        <w:t>1/16</w:t>
      </w:r>
      <w:r w:rsidRPr="005837E2">
        <w:t xml:space="preserve">” TBG </w:t>
      </w:r>
      <w:r w:rsidR="00805F7B">
        <w:t xml:space="preserve">to just above CICR/tagged depth. </w:t>
      </w:r>
      <w:r w:rsidR="008F73A5" w:rsidRPr="005837E2">
        <w:t xml:space="preserve"> </w:t>
      </w:r>
    </w:p>
    <w:p w:rsidR="005837E2" w:rsidRPr="005837E2" w:rsidRDefault="008F73A5" w:rsidP="00664DC2">
      <w:pPr>
        <w:pStyle w:val="ListParagraph"/>
        <w:numPr>
          <w:ilvl w:val="0"/>
          <w:numId w:val="1"/>
        </w:numPr>
        <w:spacing w:after="0" w:line="240" w:lineRule="auto"/>
      </w:pPr>
      <w:r w:rsidRPr="005837E2">
        <w:t xml:space="preserve">Circulate gas out of well and pressure test CSG to </w:t>
      </w:r>
      <w:r w:rsidR="00805F7B">
        <w:t>2</w:t>
      </w:r>
      <w:r w:rsidRPr="005837E2">
        <w:t xml:space="preserve">000 psi for 15 min. </w:t>
      </w:r>
    </w:p>
    <w:p w:rsidR="003D76E8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If pressure test passes, proceed. 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P&amp;LD entire </w:t>
      </w:r>
      <w:proofErr w:type="spellStart"/>
      <w:r>
        <w:t>tbg</w:t>
      </w:r>
      <w:proofErr w:type="spellEnd"/>
      <w:r>
        <w:t xml:space="preserve"> string. 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ND BOP, NU frac valve. </w:t>
      </w:r>
    </w:p>
    <w:p w:rsidR="005837E2" w:rsidRPr="005837E2" w:rsidRDefault="005837E2" w:rsidP="00664DC2">
      <w:pPr>
        <w:pStyle w:val="ListParagraph"/>
        <w:numPr>
          <w:ilvl w:val="0"/>
          <w:numId w:val="1"/>
        </w:numPr>
        <w:spacing w:after="0"/>
      </w:pPr>
      <w:r>
        <w:t xml:space="preserve">RDMO WO rig. Secure wellhead. Ensure that HZ SAFETY PREP SIGN IS HUNG ON WELLHEAD. </w:t>
      </w:r>
    </w:p>
    <w:p w:rsidR="003D76E8" w:rsidRDefault="005837E2" w:rsidP="00664DC2">
      <w:pPr>
        <w:numPr>
          <w:ilvl w:val="0"/>
          <w:numId w:val="1"/>
        </w:numPr>
        <w:spacing w:after="0" w:line="240" w:lineRule="auto"/>
      </w:pPr>
      <w:r>
        <w:t xml:space="preserve">END OF SAFETY PREP STEPS. WELL IS TO BE LEFT WITH PLUGS AND CEMENT IN HOLE. </w:t>
      </w:r>
    </w:p>
    <w:p w:rsidR="005837E2" w:rsidRDefault="005837E2" w:rsidP="00664DC2">
      <w:pPr>
        <w:numPr>
          <w:ilvl w:val="0"/>
          <w:numId w:val="1"/>
        </w:numPr>
        <w:spacing w:after="0" w:line="240" w:lineRule="auto"/>
      </w:pPr>
      <w:r>
        <w:t xml:space="preserve">Once offset </w:t>
      </w:r>
      <w:proofErr w:type="spellStart"/>
      <w:r>
        <w:t>fracs</w:t>
      </w:r>
      <w:proofErr w:type="spellEnd"/>
      <w:r>
        <w:t xml:space="preserve"> are completed and well is cleared to RTP, MIRU WO rig. 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ND frac valve, NU BOP. </w:t>
      </w:r>
      <w:r w:rsidR="00B21A1D" w:rsidRPr="005837E2">
        <w:t xml:space="preserve">PU and TIH with </w:t>
      </w:r>
      <w:r>
        <w:t xml:space="preserve">2-7/8” bit on </w:t>
      </w:r>
      <w:r w:rsidR="00B21A1D" w:rsidRPr="005837E2">
        <w:t>2-</w:t>
      </w:r>
      <w:r>
        <w:t>1/16</w:t>
      </w:r>
      <w:r w:rsidR="00B21A1D" w:rsidRPr="005837E2">
        <w:t xml:space="preserve">” </w:t>
      </w:r>
      <w:r w:rsidR="00D25C42" w:rsidRPr="005837E2">
        <w:t>TBG.</w:t>
      </w:r>
      <w:r w:rsidR="00B21A1D" w:rsidRPr="005837E2">
        <w:t xml:space="preserve"> 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>Drill out CICR/cement down to 5200’. Role hole clean in preparation to pull RBPs.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Pressure test casing/squeeze holes to 1000 psi. If pressure test passes, proceed. </w:t>
      </w:r>
    </w:p>
    <w:p w:rsidR="003942E8" w:rsidRDefault="00805F7B" w:rsidP="00664DC2">
      <w:pPr>
        <w:pStyle w:val="ListParagraph"/>
        <w:numPr>
          <w:ilvl w:val="0"/>
          <w:numId w:val="1"/>
        </w:numPr>
        <w:spacing w:after="0"/>
      </w:pPr>
      <w:r>
        <w:t xml:space="preserve">TOOH while standing back </w:t>
      </w:r>
      <w:proofErr w:type="spellStart"/>
      <w:r>
        <w:t>tbg</w:t>
      </w:r>
      <w:proofErr w:type="spellEnd"/>
      <w:r>
        <w:t xml:space="preserve"> and LD bit. </w:t>
      </w:r>
    </w:p>
    <w:p w:rsidR="00805F7B" w:rsidRDefault="00805F7B" w:rsidP="00664DC2">
      <w:pPr>
        <w:pStyle w:val="ListParagraph"/>
        <w:numPr>
          <w:ilvl w:val="0"/>
          <w:numId w:val="1"/>
        </w:numPr>
        <w:spacing w:after="0"/>
      </w:pPr>
      <w:r>
        <w:t>PU and TIH with RBP retrieving head down to sand cap at ~</w:t>
      </w:r>
      <w:r w:rsidRPr="003942E8">
        <w:rPr>
          <w:color w:val="FF0000"/>
        </w:rPr>
        <w:t>6800</w:t>
      </w:r>
      <w:r>
        <w:t xml:space="preserve">’. </w:t>
      </w:r>
    </w:p>
    <w:p w:rsidR="00B21A1D" w:rsidRPr="005837E2" w:rsidRDefault="00B21A1D" w:rsidP="00664DC2">
      <w:pPr>
        <w:pStyle w:val="ListParagraph"/>
        <w:numPr>
          <w:ilvl w:val="0"/>
          <w:numId w:val="1"/>
        </w:numPr>
        <w:spacing w:after="0"/>
      </w:pPr>
      <w:r w:rsidRPr="005837E2">
        <w:t>Circ</w:t>
      </w:r>
      <w:r w:rsidR="00D25C42" w:rsidRPr="005837E2">
        <w:t>ulate</w:t>
      </w:r>
      <w:r w:rsidRPr="005837E2">
        <w:t xml:space="preserve"> sand off RBP &amp; any gas out of well.</w:t>
      </w:r>
    </w:p>
    <w:p w:rsidR="00B21A1D" w:rsidRDefault="00B21A1D" w:rsidP="00664DC2">
      <w:pPr>
        <w:pStyle w:val="ListParagraph"/>
        <w:numPr>
          <w:ilvl w:val="0"/>
          <w:numId w:val="1"/>
        </w:numPr>
        <w:spacing w:after="0"/>
      </w:pPr>
      <w:r w:rsidRPr="005837E2">
        <w:t>Latch onto RBP and release RBP. TOOH and stand back 2-</w:t>
      </w:r>
      <w:r w:rsidR="003942E8">
        <w:t>1/16</w:t>
      </w:r>
      <w:r w:rsidRPr="005837E2">
        <w:t>” TBG. LD RBP and retrieving head.</w:t>
      </w:r>
    </w:p>
    <w:p w:rsidR="003942E8" w:rsidRDefault="003942E8" w:rsidP="003942E8">
      <w:pPr>
        <w:pStyle w:val="ListParagraph"/>
        <w:numPr>
          <w:ilvl w:val="0"/>
          <w:numId w:val="1"/>
        </w:numPr>
        <w:spacing w:after="0"/>
      </w:pPr>
      <w:r>
        <w:t xml:space="preserve">TOOH while standing back </w:t>
      </w:r>
      <w:proofErr w:type="spellStart"/>
      <w:r>
        <w:t>tbg</w:t>
      </w:r>
      <w:proofErr w:type="spellEnd"/>
      <w:r>
        <w:t xml:space="preserve"> and LD bit. </w:t>
      </w:r>
    </w:p>
    <w:p w:rsidR="003942E8" w:rsidRDefault="003942E8" w:rsidP="003942E8">
      <w:pPr>
        <w:pStyle w:val="ListParagraph"/>
        <w:numPr>
          <w:ilvl w:val="0"/>
          <w:numId w:val="1"/>
        </w:numPr>
        <w:spacing w:after="0"/>
      </w:pPr>
      <w:r>
        <w:t>PU and TIH with RBP retrieving head down to sand cap at ~</w:t>
      </w:r>
      <w:r w:rsidRPr="003942E8">
        <w:rPr>
          <w:color w:val="FF0000"/>
        </w:rPr>
        <w:t>6885</w:t>
      </w:r>
      <w:r>
        <w:t xml:space="preserve">’. </w:t>
      </w:r>
    </w:p>
    <w:p w:rsidR="003942E8" w:rsidRPr="005837E2" w:rsidRDefault="003942E8" w:rsidP="003942E8">
      <w:pPr>
        <w:pStyle w:val="ListParagraph"/>
        <w:numPr>
          <w:ilvl w:val="0"/>
          <w:numId w:val="1"/>
        </w:numPr>
        <w:spacing w:after="0"/>
      </w:pPr>
      <w:r w:rsidRPr="005837E2">
        <w:t>Circulate sand off RBP &amp; any gas out of well.</w:t>
      </w:r>
    </w:p>
    <w:p w:rsidR="003942E8" w:rsidRPr="005837E2" w:rsidRDefault="003942E8" w:rsidP="003942E8">
      <w:pPr>
        <w:pStyle w:val="ListParagraph"/>
        <w:numPr>
          <w:ilvl w:val="0"/>
          <w:numId w:val="1"/>
        </w:numPr>
        <w:spacing w:after="0"/>
      </w:pPr>
      <w:r w:rsidRPr="005837E2">
        <w:t>Latch onto RBP and release RBP. TOOH and stand back 2-</w:t>
      </w:r>
      <w:r>
        <w:t>1/16</w:t>
      </w:r>
      <w:r w:rsidRPr="005837E2">
        <w:t>” TBG. LD RBP and retrieving head.</w:t>
      </w:r>
    </w:p>
    <w:p w:rsidR="00B21A1D" w:rsidRPr="005837E2" w:rsidRDefault="00B21A1D" w:rsidP="00664DC2">
      <w:pPr>
        <w:pStyle w:val="ListParagraph"/>
        <w:numPr>
          <w:ilvl w:val="0"/>
          <w:numId w:val="1"/>
        </w:numPr>
        <w:spacing w:after="0"/>
      </w:pPr>
      <w:r w:rsidRPr="005837E2">
        <w:t xml:space="preserve">PU and RIH </w:t>
      </w:r>
      <w:r w:rsidR="005837E2">
        <w:t xml:space="preserve">with open ended </w:t>
      </w:r>
      <w:r w:rsidRPr="005837E2">
        <w:t>TBG</w:t>
      </w:r>
      <w:r w:rsidR="00214739" w:rsidRPr="005837E2">
        <w:t xml:space="preserve"> and </w:t>
      </w:r>
      <w:r w:rsidR="005837E2">
        <w:t xml:space="preserve">circulate </w:t>
      </w:r>
      <w:r w:rsidR="00214739" w:rsidRPr="005837E2">
        <w:t xml:space="preserve">clean </w:t>
      </w:r>
      <w:r w:rsidR="005837E2">
        <w:t>down</w:t>
      </w:r>
      <w:r w:rsidR="00214739" w:rsidRPr="005837E2">
        <w:t xml:space="preserve"> to </w:t>
      </w:r>
      <w:r w:rsidR="008E7AF4" w:rsidRPr="005837E2">
        <w:rPr>
          <w:color w:val="FF0000"/>
        </w:rPr>
        <w:t>7</w:t>
      </w:r>
      <w:r w:rsidR="003942E8">
        <w:rPr>
          <w:color w:val="FF0000"/>
        </w:rPr>
        <w:t>435</w:t>
      </w:r>
      <w:r w:rsidR="00214739" w:rsidRPr="005837E2">
        <w:t>’.</w:t>
      </w:r>
      <w:r w:rsidR="00FD089D">
        <w:t xml:space="preserve"> </w:t>
      </w:r>
      <w:r w:rsidR="00214739" w:rsidRPr="005837E2">
        <w:t>TOOH and stand back TBG.</w:t>
      </w:r>
    </w:p>
    <w:p w:rsidR="00214739" w:rsidRPr="005837E2" w:rsidRDefault="00214739" w:rsidP="00664DC2">
      <w:pPr>
        <w:pStyle w:val="ListParagraph"/>
        <w:numPr>
          <w:ilvl w:val="0"/>
          <w:numId w:val="1"/>
        </w:numPr>
        <w:spacing w:after="0"/>
      </w:pPr>
      <w:r w:rsidRPr="005837E2">
        <w:lastRenderedPageBreak/>
        <w:t>PU and TIH w/</w:t>
      </w:r>
      <w:r w:rsidR="00E9175A" w:rsidRPr="005837E2">
        <w:t xml:space="preserve"> </w:t>
      </w:r>
      <w:r w:rsidRPr="005837E2">
        <w:t>2-</w:t>
      </w:r>
      <w:r w:rsidR="00046717">
        <w:t>1/16</w:t>
      </w:r>
      <w:r w:rsidRPr="005837E2">
        <w:t>” NC, XN profile nipple, and 2-</w:t>
      </w:r>
      <w:r w:rsidR="00046717">
        <w:t>1/16</w:t>
      </w:r>
      <w:r w:rsidRPr="005837E2">
        <w:t xml:space="preserve">” TBG and land TBG at +/- </w:t>
      </w:r>
      <w:r w:rsidR="008E7AF4" w:rsidRPr="005837E2">
        <w:rPr>
          <w:color w:val="FF0000"/>
        </w:rPr>
        <w:t>7</w:t>
      </w:r>
      <w:r w:rsidR="003942E8">
        <w:rPr>
          <w:color w:val="FF0000"/>
        </w:rPr>
        <w:t>266</w:t>
      </w:r>
      <w:r w:rsidRPr="005837E2">
        <w:t xml:space="preserve">’, which is approximately 1 joint above the </w:t>
      </w:r>
      <w:r w:rsidR="003942E8">
        <w:rPr>
          <w:color w:val="FF0000"/>
        </w:rPr>
        <w:t>CD perfs</w:t>
      </w:r>
      <w:r w:rsidRPr="005837E2">
        <w:t>.</w:t>
      </w:r>
    </w:p>
    <w:p w:rsidR="00214739" w:rsidRPr="005837E2" w:rsidRDefault="00214739" w:rsidP="00664DC2">
      <w:pPr>
        <w:pStyle w:val="ListParagraph"/>
        <w:numPr>
          <w:ilvl w:val="0"/>
          <w:numId w:val="1"/>
        </w:numPr>
        <w:spacing w:after="0"/>
      </w:pPr>
      <w:r w:rsidRPr="005837E2">
        <w:t>RU rig lubricator. Broach TBG to XN. RD rig lubricator.</w:t>
      </w:r>
    </w:p>
    <w:p w:rsidR="00214739" w:rsidRPr="005837E2" w:rsidRDefault="00214739" w:rsidP="00664DC2">
      <w:pPr>
        <w:pStyle w:val="ListParagraph"/>
        <w:numPr>
          <w:ilvl w:val="0"/>
          <w:numId w:val="1"/>
        </w:numPr>
        <w:spacing w:after="0"/>
      </w:pPr>
      <w:r w:rsidRPr="005837E2">
        <w:t xml:space="preserve">ND BOP. NU TBG head &amp; TBG head adapter. </w:t>
      </w:r>
    </w:p>
    <w:p w:rsidR="00E61FE4" w:rsidRPr="005837E2" w:rsidRDefault="00214739" w:rsidP="00664DC2">
      <w:pPr>
        <w:pStyle w:val="ListParagraph"/>
        <w:numPr>
          <w:ilvl w:val="0"/>
          <w:numId w:val="1"/>
        </w:numPr>
        <w:spacing w:after="0"/>
      </w:pPr>
      <w:r w:rsidRPr="005837E2">
        <w:t xml:space="preserve">RDMO WO rig. Notify Foreman or Field Coordinator of completed workover </w:t>
      </w:r>
      <w:r w:rsidR="00D25C42" w:rsidRPr="005837E2">
        <w:t>operations</w:t>
      </w:r>
      <w:r w:rsidRPr="005837E2">
        <w:t xml:space="preserve">. Return well to production team. </w:t>
      </w:r>
    </w:p>
    <w:sectPr w:rsidR="00E61FE4" w:rsidRPr="005837E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57" w:rsidRDefault="008F1157" w:rsidP="00E61FE4">
      <w:pPr>
        <w:spacing w:after="0" w:line="240" w:lineRule="auto"/>
      </w:pPr>
      <w:r>
        <w:separator/>
      </w:r>
    </w:p>
  </w:endnote>
  <w:endnote w:type="continuationSeparator" w:id="0">
    <w:p w:rsidR="008F1157" w:rsidRDefault="008F1157" w:rsidP="00E6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57" w:rsidRDefault="008F1157" w:rsidP="00E61FE4">
      <w:pPr>
        <w:spacing w:after="0" w:line="240" w:lineRule="auto"/>
      </w:pPr>
      <w:r>
        <w:separator/>
      </w:r>
    </w:p>
  </w:footnote>
  <w:footnote w:type="continuationSeparator" w:id="0">
    <w:p w:rsidR="008F1157" w:rsidRDefault="008F1157" w:rsidP="00E61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157" w:rsidRPr="001A7926" w:rsidRDefault="008F1157" w:rsidP="001A7926">
    <w:pPr>
      <w:pStyle w:val="Header"/>
      <w:jc w:val="center"/>
    </w:pPr>
    <w:r w:rsidRPr="001A7926">
      <w:rPr>
        <w:color w:val="FF0000"/>
        <w:sz w:val="32"/>
        <w:szCs w:val="32"/>
      </w:rPr>
      <w:t xml:space="preserve">HSR-MJ Farms 12-7 </w:t>
    </w:r>
    <w:proofErr w:type="spellStart"/>
    <w:r w:rsidRPr="001A7926">
      <w:rPr>
        <w:color w:val="FF0000"/>
        <w:sz w:val="32"/>
        <w:szCs w:val="32"/>
      </w:rPr>
      <w:t>Bradenhead</w:t>
    </w:r>
    <w:proofErr w:type="spellEnd"/>
    <w:r w:rsidRPr="001A7926">
      <w:rPr>
        <w:color w:val="FF0000"/>
        <w:sz w:val="32"/>
        <w:szCs w:val="32"/>
      </w:rPr>
      <w:t xml:space="preserve"> SX coverage v1 12232013.docx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D30D7"/>
    <w:multiLevelType w:val="hybridMultilevel"/>
    <w:tmpl w:val="175217B4"/>
    <w:lvl w:ilvl="0" w:tplc="581A6AF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FD0394"/>
    <w:multiLevelType w:val="hybridMultilevel"/>
    <w:tmpl w:val="0164BA7C"/>
    <w:lvl w:ilvl="0" w:tplc="2500BC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35D28"/>
    <w:multiLevelType w:val="hybridMultilevel"/>
    <w:tmpl w:val="D6701A22"/>
    <w:lvl w:ilvl="0" w:tplc="2500BC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353"/>
    <w:rsid w:val="00037B5E"/>
    <w:rsid w:val="00046717"/>
    <w:rsid w:val="000930C4"/>
    <w:rsid w:val="001367DB"/>
    <w:rsid w:val="001A7926"/>
    <w:rsid w:val="00214739"/>
    <w:rsid w:val="002F62FC"/>
    <w:rsid w:val="00317E0B"/>
    <w:rsid w:val="00352E36"/>
    <w:rsid w:val="003942E8"/>
    <w:rsid w:val="003C4CE3"/>
    <w:rsid w:val="003D76E8"/>
    <w:rsid w:val="0045145C"/>
    <w:rsid w:val="004C3778"/>
    <w:rsid w:val="005077E3"/>
    <w:rsid w:val="00520FEA"/>
    <w:rsid w:val="00537CE8"/>
    <w:rsid w:val="00541E25"/>
    <w:rsid w:val="005837E2"/>
    <w:rsid w:val="005E2565"/>
    <w:rsid w:val="00612906"/>
    <w:rsid w:val="00664DC2"/>
    <w:rsid w:val="007B1346"/>
    <w:rsid w:val="00805F7B"/>
    <w:rsid w:val="008575FC"/>
    <w:rsid w:val="008C74F1"/>
    <w:rsid w:val="008E7AF4"/>
    <w:rsid w:val="008F1157"/>
    <w:rsid w:val="008F73A5"/>
    <w:rsid w:val="00912728"/>
    <w:rsid w:val="0099002F"/>
    <w:rsid w:val="00994353"/>
    <w:rsid w:val="00A13FD0"/>
    <w:rsid w:val="00A22CAA"/>
    <w:rsid w:val="00AC1A51"/>
    <w:rsid w:val="00AD0CBB"/>
    <w:rsid w:val="00AD38CD"/>
    <w:rsid w:val="00B078C9"/>
    <w:rsid w:val="00B21A1D"/>
    <w:rsid w:val="00BD230D"/>
    <w:rsid w:val="00C51380"/>
    <w:rsid w:val="00D25C42"/>
    <w:rsid w:val="00DD3502"/>
    <w:rsid w:val="00E13743"/>
    <w:rsid w:val="00E61FE4"/>
    <w:rsid w:val="00E71DB3"/>
    <w:rsid w:val="00E9175A"/>
    <w:rsid w:val="00F00608"/>
    <w:rsid w:val="00F01A27"/>
    <w:rsid w:val="00F27316"/>
    <w:rsid w:val="00F85267"/>
    <w:rsid w:val="00FB4C01"/>
    <w:rsid w:val="00FD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3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1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FE4"/>
  </w:style>
  <w:style w:type="paragraph" w:styleId="Footer">
    <w:name w:val="footer"/>
    <w:basedOn w:val="Normal"/>
    <w:link w:val="FooterChar"/>
    <w:uiPriority w:val="99"/>
    <w:unhideWhenUsed/>
    <w:rsid w:val="00E61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3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1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FE4"/>
  </w:style>
  <w:style w:type="paragraph" w:styleId="Footer">
    <w:name w:val="footer"/>
    <w:basedOn w:val="Normal"/>
    <w:link w:val="FooterChar"/>
    <w:uiPriority w:val="99"/>
    <w:unhideWhenUsed/>
    <w:rsid w:val="00E61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Anadarko Petroleum Corporation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King, Ramsey</dc:creator>
  <cp:lastModifiedBy>Agee, Matt</cp:lastModifiedBy>
  <cp:revision>2</cp:revision>
  <cp:lastPrinted>2013-12-23T19:28:00Z</cp:lastPrinted>
  <dcterms:created xsi:type="dcterms:W3CDTF">2013-12-23T20:08:00Z</dcterms:created>
  <dcterms:modified xsi:type="dcterms:W3CDTF">2013-12-23T20:08:00Z</dcterms:modified>
</cp:coreProperties>
</file>