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D08" w:rsidRDefault="00080D08" w:rsidP="00E331DE">
      <w:pPr>
        <w:spacing w:after="0"/>
        <w:jc w:val="both"/>
        <w:rPr>
          <w:rFonts w:ascii="Times New Roman" w:hAnsi="Times New Roman" w:cs="Times New Roman"/>
        </w:rPr>
      </w:pPr>
    </w:p>
    <w:p w:rsidR="00080D08" w:rsidRDefault="00080D08" w:rsidP="00E331DE">
      <w:pPr>
        <w:spacing w:after="0"/>
        <w:jc w:val="both"/>
        <w:rPr>
          <w:rFonts w:ascii="Times New Roman" w:hAnsi="Times New Roman" w:cs="Times New Roman"/>
        </w:rPr>
      </w:pPr>
    </w:p>
    <w:p w:rsidR="00080D08" w:rsidRDefault="00080D08" w:rsidP="00E331DE">
      <w:pPr>
        <w:spacing w:after="0"/>
        <w:jc w:val="both"/>
        <w:rPr>
          <w:rFonts w:ascii="Times New Roman" w:hAnsi="Times New Roman" w:cs="Times New Roman"/>
        </w:rPr>
      </w:pPr>
    </w:p>
    <w:p w:rsidR="00080D08" w:rsidRDefault="00080D08" w:rsidP="00E331DE">
      <w:pPr>
        <w:spacing w:after="0"/>
        <w:jc w:val="both"/>
        <w:rPr>
          <w:rFonts w:ascii="Times New Roman" w:hAnsi="Times New Roman" w:cs="Times New Roman"/>
        </w:rPr>
      </w:pPr>
    </w:p>
    <w:p w:rsidR="00E331DE" w:rsidRDefault="00E331DE" w:rsidP="00E331DE">
      <w:pPr>
        <w:spacing w:after="0"/>
        <w:jc w:val="both"/>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DATE \@ "MMMM d, yyyy" </w:instrText>
      </w:r>
      <w:r>
        <w:rPr>
          <w:rFonts w:ascii="Times New Roman" w:hAnsi="Times New Roman" w:cs="Times New Roman"/>
        </w:rPr>
        <w:fldChar w:fldCharType="separate"/>
      </w:r>
      <w:r w:rsidR="00080D08">
        <w:rPr>
          <w:rFonts w:ascii="Times New Roman" w:hAnsi="Times New Roman" w:cs="Times New Roman"/>
          <w:noProof/>
        </w:rPr>
        <w:t>September 10, 2012</w:t>
      </w:r>
      <w:r>
        <w:rPr>
          <w:rFonts w:ascii="Times New Roman" w:hAnsi="Times New Roman" w:cs="Times New Roman"/>
        </w:rPr>
        <w:fldChar w:fldCharType="end"/>
      </w:r>
    </w:p>
    <w:p w:rsidR="00E331DE" w:rsidRDefault="00E331DE" w:rsidP="00E331DE">
      <w:pPr>
        <w:spacing w:after="0"/>
        <w:jc w:val="both"/>
        <w:rPr>
          <w:rFonts w:ascii="Times New Roman" w:hAnsi="Times New Roman" w:cs="Times New Roman"/>
        </w:rPr>
      </w:pPr>
    </w:p>
    <w:p w:rsidR="00E331DE" w:rsidRDefault="00E331DE" w:rsidP="00E331DE">
      <w:pPr>
        <w:spacing w:after="0"/>
        <w:jc w:val="both"/>
        <w:rPr>
          <w:rFonts w:ascii="Times New Roman" w:hAnsi="Times New Roman" w:cs="Times New Roman"/>
        </w:rPr>
      </w:pPr>
    </w:p>
    <w:p w:rsidR="00E331DE" w:rsidRDefault="00E331DE" w:rsidP="00E331DE">
      <w:pPr>
        <w:spacing w:after="0"/>
        <w:jc w:val="both"/>
        <w:rPr>
          <w:rFonts w:ascii="Times New Roman" w:hAnsi="Times New Roman" w:cs="Times New Roman"/>
        </w:rPr>
      </w:pPr>
    </w:p>
    <w:p w:rsidR="00E331DE" w:rsidRDefault="00E331DE" w:rsidP="00E331DE">
      <w:pPr>
        <w:spacing w:after="0"/>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r>
        <w:rPr>
          <w:rFonts w:ascii="Times New Roman" w:hAnsi="Times New Roman" w:cs="Times New Roman"/>
        </w:rPr>
        <w:t xml:space="preserve">Mr. Matt </w:t>
      </w:r>
      <w:proofErr w:type="spellStart"/>
      <w:r>
        <w:rPr>
          <w:rFonts w:ascii="Times New Roman" w:hAnsi="Times New Roman" w:cs="Times New Roman"/>
        </w:rPr>
        <w:t>Lepore</w:t>
      </w:r>
      <w:proofErr w:type="spellEnd"/>
      <w:r>
        <w:rPr>
          <w:rFonts w:ascii="Times New Roman" w:hAnsi="Times New Roman" w:cs="Times New Roman"/>
        </w:rPr>
        <w:t>, Director</w:t>
      </w:r>
    </w:p>
    <w:p w:rsidR="00E331DE" w:rsidRDefault="00E331DE" w:rsidP="00E331DE">
      <w:pPr>
        <w:pStyle w:val="NoSpacing"/>
        <w:jc w:val="both"/>
        <w:rPr>
          <w:rFonts w:ascii="Times New Roman" w:hAnsi="Times New Roman" w:cs="Times New Roman"/>
        </w:rPr>
      </w:pPr>
      <w:r>
        <w:rPr>
          <w:rFonts w:ascii="Times New Roman" w:hAnsi="Times New Roman" w:cs="Times New Roman"/>
        </w:rPr>
        <w:t>Colorado Oil and Gas Conservation Commission</w:t>
      </w:r>
    </w:p>
    <w:p w:rsidR="00E331DE" w:rsidRDefault="00E331DE" w:rsidP="00E331DE">
      <w:pPr>
        <w:pStyle w:val="NoSpacing"/>
        <w:jc w:val="both"/>
        <w:rPr>
          <w:rFonts w:ascii="Times New Roman" w:hAnsi="Times New Roman" w:cs="Times New Roman"/>
        </w:rPr>
      </w:pPr>
      <w:r>
        <w:rPr>
          <w:rFonts w:ascii="Times New Roman" w:hAnsi="Times New Roman" w:cs="Times New Roman"/>
        </w:rPr>
        <w:t>1120 Lincoln St. Suite 801</w:t>
      </w:r>
    </w:p>
    <w:p w:rsidR="00E331DE" w:rsidRDefault="00E331DE" w:rsidP="00E331DE">
      <w:pPr>
        <w:pStyle w:val="NoSpacing"/>
        <w:jc w:val="both"/>
        <w:rPr>
          <w:rFonts w:ascii="Times New Roman" w:hAnsi="Times New Roman" w:cs="Times New Roman"/>
        </w:rPr>
      </w:pPr>
      <w:r>
        <w:rPr>
          <w:rFonts w:ascii="Times New Roman" w:hAnsi="Times New Roman" w:cs="Times New Roman"/>
        </w:rPr>
        <w:t>Denver, CO 80203</w:t>
      </w:r>
    </w:p>
    <w:p w:rsidR="00E331DE" w:rsidRDefault="00E331DE" w:rsidP="00E331DE">
      <w:pPr>
        <w:pStyle w:val="NoSpacing"/>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r>
        <w:rPr>
          <w:rFonts w:ascii="Times New Roman" w:hAnsi="Times New Roman" w:cs="Times New Roman"/>
        </w:rPr>
        <w:t xml:space="preserve">RE: </w:t>
      </w:r>
      <w:r>
        <w:rPr>
          <w:rFonts w:ascii="Times New Roman" w:hAnsi="Times New Roman" w:cs="Times New Roman"/>
        </w:rPr>
        <w:tab/>
        <w:t xml:space="preserve">Request to the Director for 318A.a Surface Location Exception  </w:t>
      </w:r>
    </w:p>
    <w:p w:rsidR="006D50AC" w:rsidRDefault="00E331DE" w:rsidP="006D50AC">
      <w:pPr>
        <w:spacing w:after="0"/>
        <w:rPr>
          <w:rFonts w:ascii="Times New Roman" w:hAnsi="Times New Roman" w:cs="Times New Roman"/>
        </w:rPr>
      </w:pPr>
      <w:r>
        <w:rPr>
          <w:rFonts w:ascii="Times New Roman" w:hAnsi="Times New Roman" w:cs="Times New Roman"/>
        </w:rPr>
        <w:tab/>
      </w:r>
      <w:r w:rsidR="006D50AC">
        <w:rPr>
          <w:rFonts w:ascii="Times New Roman" w:hAnsi="Times New Roman" w:cs="Times New Roman"/>
        </w:rPr>
        <w:t xml:space="preserve">5 </w:t>
      </w:r>
      <w:proofErr w:type="gramStart"/>
      <w:r w:rsidR="006D50AC">
        <w:rPr>
          <w:rFonts w:ascii="Times New Roman" w:hAnsi="Times New Roman" w:cs="Times New Roman"/>
        </w:rPr>
        <w:t>Pad</w:t>
      </w:r>
      <w:proofErr w:type="gramEnd"/>
      <w:r w:rsidR="006D50AC">
        <w:rPr>
          <w:rFonts w:ascii="Times New Roman" w:hAnsi="Times New Roman" w:cs="Times New Roman"/>
        </w:rPr>
        <w:t xml:space="preserve">: </w:t>
      </w:r>
      <w:r w:rsidR="006D50AC">
        <w:rPr>
          <w:rFonts w:ascii="Times New Roman" w:hAnsi="Times New Roman" w:cs="Times New Roman"/>
        </w:rPr>
        <w:tab/>
        <w:t>HFE 22SE</w:t>
      </w:r>
      <w:r w:rsidR="006D50AC">
        <w:rPr>
          <w:rFonts w:ascii="Times New Roman" w:hAnsi="Times New Roman" w:cs="Times New Roman"/>
        </w:rPr>
        <w:tab/>
        <w:t>HFE 34-22</w:t>
      </w:r>
      <w:r w:rsidR="006D50AC">
        <w:rPr>
          <w:rFonts w:ascii="Times New Roman" w:hAnsi="Times New Roman" w:cs="Times New Roman"/>
        </w:rPr>
        <w:tab/>
        <w:t>HFE 44-22</w:t>
      </w:r>
    </w:p>
    <w:p w:rsidR="006D50AC" w:rsidRDefault="006D50AC" w:rsidP="006D50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t>MLD 33-22</w:t>
      </w:r>
      <w:r>
        <w:rPr>
          <w:rFonts w:ascii="Times New Roman" w:hAnsi="Times New Roman" w:cs="Times New Roman"/>
        </w:rPr>
        <w:tab/>
        <w:t>MLD 43-22</w:t>
      </w:r>
    </w:p>
    <w:p w:rsidR="00E331DE" w:rsidRDefault="00E331DE" w:rsidP="006D50AC">
      <w:pPr>
        <w:pStyle w:val="NoSpacing"/>
        <w:jc w:val="both"/>
        <w:rPr>
          <w:rFonts w:ascii="Times New Roman" w:hAnsi="Times New Roman" w:cs="Times New Roman"/>
        </w:rPr>
      </w:pPr>
      <w:r>
        <w:rPr>
          <w:rFonts w:ascii="Times New Roman" w:hAnsi="Times New Roman" w:cs="Times New Roman"/>
        </w:rPr>
        <w:tab/>
        <w:t>Section 22: Township 4 North, Range 68 West</w:t>
      </w:r>
    </w:p>
    <w:p w:rsidR="00E331DE" w:rsidRDefault="00E331DE" w:rsidP="00E331DE">
      <w:pPr>
        <w:pStyle w:val="NoSpacing"/>
        <w:ind w:firstLine="720"/>
        <w:jc w:val="both"/>
        <w:rPr>
          <w:rFonts w:ascii="Times New Roman" w:hAnsi="Times New Roman" w:cs="Times New Roman"/>
        </w:rPr>
      </w:pPr>
      <w:r>
        <w:rPr>
          <w:rFonts w:ascii="Times New Roman" w:hAnsi="Times New Roman" w:cs="Times New Roman"/>
        </w:rPr>
        <w:t>Weld County, Colorado</w:t>
      </w:r>
    </w:p>
    <w:p w:rsidR="00E331DE" w:rsidRDefault="00E331DE" w:rsidP="00E331DE">
      <w:pPr>
        <w:spacing w:after="0"/>
        <w:rPr>
          <w:rFonts w:ascii="Times New Roman" w:hAnsi="Times New Roman" w:cs="Times New Roman"/>
        </w:rPr>
      </w:pPr>
    </w:p>
    <w:p w:rsidR="00E331DE" w:rsidRDefault="00E331DE" w:rsidP="00E331DE">
      <w:pPr>
        <w:pStyle w:val="NoSpacing"/>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r>
        <w:rPr>
          <w:rFonts w:ascii="Times New Roman" w:hAnsi="Times New Roman" w:cs="Times New Roman"/>
        </w:rPr>
        <w:t xml:space="preserve">Dear Mr. Matt </w:t>
      </w:r>
      <w:proofErr w:type="spellStart"/>
      <w:r>
        <w:rPr>
          <w:rFonts w:ascii="Times New Roman" w:hAnsi="Times New Roman" w:cs="Times New Roman"/>
        </w:rPr>
        <w:t>Lepore</w:t>
      </w:r>
      <w:proofErr w:type="spellEnd"/>
      <w:r>
        <w:rPr>
          <w:rFonts w:ascii="Times New Roman" w:hAnsi="Times New Roman" w:cs="Times New Roman"/>
        </w:rPr>
        <w:t xml:space="preserve">, </w:t>
      </w:r>
    </w:p>
    <w:p w:rsidR="00E331DE" w:rsidRDefault="00E331DE" w:rsidP="00E331DE">
      <w:pPr>
        <w:pStyle w:val="NoSpacing"/>
        <w:jc w:val="both"/>
        <w:rPr>
          <w:rFonts w:ascii="Times New Roman" w:hAnsi="Times New Roman" w:cs="Times New Roman"/>
        </w:rPr>
      </w:pPr>
    </w:p>
    <w:p w:rsidR="00080D08" w:rsidRDefault="00080D08" w:rsidP="00E331DE">
      <w:pPr>
        <w:pStyle w:val="NoSpacing"/>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r>
        <w:rPr>
          <w:rFonts w:ascii="Times New Roman" w:hAnsi="Times New Roman" w:cs="Times New Roman"/>
        </w:rPr>
        <w:t xml:space="preserve">Sundance Energy, Inc. (Sundance) is planning to drill the above mentioned wells to the </w:t>
      </w:r>
      <w:proofErr w:type="spellStart"/>
      <w:r>
        <w:rPr>
          <w:rFonts w:ascii="Times New Roman" w:hAnsi="Times New Roman" w:cs="Times New Roman"/>
        </w:rPr>
        <w:t>Codell</w:t>
      </w:r>
      <w:proofErr w:type="spellEnd"/>
      <w:r>
        <w:rPr>
          <w:rFonts w:ascii="Times New Roman" w:hAnsi="Times New Roman" w:cs="Times New Roman"/>
        </w:rPr>
        <w:t>/Niobrara formations.</w:t>
      </w:r>
    </w:p>
    <w:p w:rsidR="00E331DE" w:rsidRDefault="00E331DE" w:rsidP="00E331DE">
      <w:pPr>
        <w:pStyle w:val="NoSpacing"/>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r>
        <w:rPr>
          <w:rFonts w:ascii="Times New Roman" w:hAnsi="Times New Roman" w:cs="Times New Roman"/>
        </w:rPr>
        <w:t>The surface locations of Sundance’s proposed wells have been staked outside of the 318A.a drilling window. The locations are being permitted as exception locations.  Sundance has obtained written permission contained in a Surface Use Agreement</w:t>
      </w:r>
      <w:r w:rsidR="00296D0D">
        <w:rPr>
          <w:rFonts w:ascii="Times New Roman" w:hAnsi="Times New Roman" w:cs="Times New Roman"/>
        </w:rPr>
        <w:t xml:space="preserve"> and an Exception Location Consent Waiver</w:t>
      </w:r>
      <w:r>
        <w:rPr>
          <w:rFonts w:ascii="Times New Roman" w:hAnsi="Times New Roman" w:cs="Times New Roman"/>
        </w:rPr>
        <w:t xml:space="preserve"> from the surface owner.</w:t>
      </w:r>
    </w:p>
    <w:p w:rsidR="00E331DE" w:rsidRDefault="00E331DE" w:rsidP="00E331DE">
      <w:pPr>
        <w:pStyle w:val="NoSpacing"/>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r>
        <w:rPr>
          <w:rFonts w:ascii="Times New Roman" w:hAnsi="Times New Roman" w:cs="Times New Roman"/>
        </w:rPr>
        <w:t xml:space="preserve">Sundance respectfully requests that the COGCC review the enclosed information and approve the requested exception location and Applications for Permit to Drill for the above referenced wells.    </w:t>
      </w:r>
    </w:p>
    <w:p w:rsidR="00E331DE" w:rsidRDefault="00E331DE" w:rsidP="00E331DE">
      <w:pPr>
        <w:pStyle w:val="NoSpacing"/>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r>
        <w:rPr>
          <w:rFonts w:ascii="Times New Roman" w:hAnsi="Times New Roman" w:cs="Times New Roman"/>
        </w:rPr>
        <w:t>Respectfully,</w:t>
      </w:r>
    </w:p>
    <w:p w:rsidR="00E331DE" w:rsidRDefault="00E331DE" w:rsidP="00E331DE">
      <w:pPr>
        <w:pStyle w:val="NoSpacing"/>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p>
    <w:p w:rsidR="00E331DE" w:rsidRDefault="00E331DE" w:rsidP="00E331DE">
      <w:pPr>
        <w:pStyle w:val="NoSpacing"/>
        <w:jc w:val="both"/>
        <w:rPr>
          <w:rFonts w:ascii="Times New Roman" w:hAnsi="Times New Roman" w:cs="Times New Roman"/>
        </w:rPr>
      </w:pPr>
    </w:p>
    <w:p w:rsidR="00080D08" w:rsidRDefault="00080D08" w:rsidP="00E331DE">
      <w:pPr>
        <w:pStyle w:val="NoSpacing"/>
        <w:jc w:val="both"/>
        <w:rPr>
          <w:rFonts w:ascii="Times New Roman" w:hAnsi="Times New Roman" w:cs="Times New Roman"/>
        </w:rPr>
      </w:pPr>
      <w:bookmarkStart w:id="0" w:name="_GoBack"/>
      <w:bookmarkEnd w:id="0"/>
    </w:p>
    <w:p w:rsidR="00E331DE" w:rsidRDefault="00E331DE" w:rsidP="00E331DE">
      <w:pPr>
        <w:pStyle w:val="NoSpacing"/>
        <w:jc w:val="both"/>
        <w:rPr>
          <w:rFonts w:ascii="Times New Roman" w:hAnsi="Times New Roman" w:cs="Times New Roman"/>
        </w:rPr>
      </w:pPr>
      <w:r>
        <w:rPr>
          <w:rFonts w:ascii="Times New Roman" w:hAnsi="Times New Roman" w:cs="Times New Roman"/>
        </w:rPr>
        <w:t>Julie L. Padilla</w:t>
      </w:r>
    </w:p>
    <w:p w:rsidR="00E331DE" w:rsidRDefault="00E331DE" w:rsidP="00E331DE">
      <w:pPr>
        <w:pStyle w:val="NoSpacing"/>
        <w:jc w:val="both"/>
        <w:rPr>
          <w:rFonts w:ascii="Times New Roman" w:hAnsi="Times New Roman" w:cs="Times New Roman"/>
        </w:rPr>
      </w:pPr>
      <w:r>
        <w:rPr>
          <w:rFonts w:ascii="Times New Roman" w:hAnsi="Times New Roman" w:cs="Times New Roman"/>
        </w:rPr>
        <w:t>Regulatory Manager</w:t>
      </w:r>
    </w:p>
    <w:p w:rsidR="00E331DE" w:rsidRDefault="00E331DE" w:rsidP="00E331DE">
      <w:pPr>
        <w:pStyle w:val="NoSpacing"/>
        <w:jc w:val="both"/>
        <w:rPr>
          <w:rFonts w:ascii="Times New Roman" w:hAnsi="Times New Roman" w:cs="Times New Roman"/>
        </w:rPr>
      </w:pPr>
      <w:proofErr w:type="gramStart"/>
      <w:r>
        <w:rPr>
          <w:rFonts w:ascii="Times New Roman" w:hAnsi="Times New Roman" w:cs="Times New Roman"/>
        </w:rPr>
        <w:t>Agent for Sundance Energy, Inc.</w:t>
      </w:r>
      <w:proofErr w:type="gramEnd"/>
    </w:p>
    <w:p w:rsidR="00515284" w:rsidRPr="00E331DE" w:rsidRDefault="00515284" w:rsidP="00E331DE"/>
    <w:sectPr w:rsidR="00515284" w:rsidRPr="00E331DE" w:rsidSect="002C3297">
      <w:headerReference w:type="default" r:id="rId9"/>
      <w:footerReference w:type="default" r:id="rId10"/>
      <w:pgSz w:w="12240" w:h="15840" w:code="1"/>
      <w:pgMar w:top="432" w:right="720" w:bottom="720" w:left="720" w:header="432"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5A2" w:rsidRDefault="004065A2" w:rsidP="00F22977">
      <w:pPr>
        <w:spacing w:after="0" w:line="240" w:lineRule="auto"/>
      </w:pPr>
      <w:r>
        <w:separator/>
      </w:r>
    </w:p>
  </w:endnote>
  <w:endnote w:type="continuationSeparator" w:id="0">
    <w:p w:rsidR="004065A2" w:rsidRDefault="004065A2" w:rsidP="00F22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5A2" w:rsidRPr="002307CD" w:rsidRDefault="004065A2" w:rsidP="002307CD">
    <w:pPr>
      <w:jc w:val="center"/>
      <w:rPr>
        <w:rFonts w:ascii="Comic Sans MS" w:hAnsi="Comic Sans MS"/>
        <w:i/>
        <w:sz w:val="16"/>
        <w:szCs w:val="16"/>
      </w:rPr>
    </w:pPr>
    <w:r w:rsidRPr="002307CD">
      <w:rPr>
        <w:rFonts w:ascii="Comic Sans MS" w:hAnsi="Comic Sans MS"/>
        <w:i/>
        <w:sz w:val="16"/>
        <w:szCs w:val="16"/>
      </w:rPr>
      <w:t>We are what we repeatedly do. Excellence, then, is not an act, but a habit.</w:t>
    </w:r>
  </w:p>
  <w:p w:rsidR="004065A2" w:rsidRPr="002307CD" w:rsidRDefault="004065A2" w:rsidP="002307CD">
    <w:pPr>
      <w:tabs>
        <w:tab w:val="center" w:pos="4680"/>
        <w:tab w:val="left" w:pos="6210"/>
        <w:tab w:val="left" w:pos="8020"/>
      </w:tabs>
      <w:jc w:val="center"/>
      <w:rPr>
        <w:rFonts w:ascii="Comic Sans MS" w:hAnsi="Comic Sans MS"/>
        <w:i/>
        <w:sz w:val="16"/>
        <w:szCs w:val="16"/>
      </w:rPr>
    </w:pPr>
    <w:r w:rsidRPr="002307CD">
      <w:rPr>
        <w:rFonts w:ascii="Comic Sans MS" w:hAnsi="Comic Sans MS"/>
        <w:i/>
        <w:sz w:val="16"/>
        <w:szCs w:val="16"/>
      </w:rPr>
      <w:t>-Aristotle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5A2" w:rsidRDefault="004065A2" w:rsidP="00F22977">
      <w:pPr>
        <w:spacing w:after="0" w:line="240" w:lineRule="auto"/>
      </w:pPr>
      <w:r>
        <w:separator/>
      </w:r>
    </w:p>
  </w:footnote>
  <w:footnote w:type="continuationSeparator" w:id="0">
    <w:p w:rsidR="004065A2" w:rsidRDefault="004065A2" w:rsidP="00F229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5A2" w:rsidRDefault="004065A2" w:rsidP="00AA7DE8">
    <w:pPr>
      <w:jc w:val="right"/>
    </w:pPr>
    <w:r>
      <w:rPr>
        <w:noProof/>
      </w:rPr>
      <mc:AlternateContent>
        <mc:Choice Requires="wps">
          <w:drawing>
            <wp:anchor distT="0" distB="0" distL="114300" distR="114300" simplePos="0" relativeHeight="251659264" behindDoc="1" locked="0" layoutInCell="1" allowOverlap="1" wp14:anchorId="3467AD9B" wp14:editId="087BEC54">
              <wp:simplePos x="0" y="0"/>
              <wp:positionH relativeFrom="column">
                <wp:posOffset>5276850</wp:posOffset>
              </wp:positionH>
              <wp:positionV relativeFrom="paragraph">
                <wp:posOffset>899160</wp:posOffset>
              </wp:positionV>
              <wp:extent cx="1530985" cy="792480"/>
              <wp:effectExtent l="0" t="0" r="12065" b="266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792480"/>
                      </a:xfrm>
                      <a:prstGeom prst="rect">
                        <a:avLst/>
                      </a:prstGeom>
                      <a:solidFill>
                        <a:srgbClr val="FFFFFF"/>
                      </a:solidFill>
                      <a:ln w="9525">
                        <a:solidFill>
                          <a:schemeClr val="bg1">
                            <a:lumMod val="100000"/>
                            <a:lumOff val="0"/>
                          </a:schemeClr>
                        </a:solidFill>
                        <a:miter lim="800000"/>
                        <a:headEnd/>
                        <a:tailEnd/>
                      </a:ln>
                    </wps:spPr>
                    <wps:txbx>
                      <w:txbxContent>
                        <w:p w:rsidR="004065A2" w:rsidRPr="00D806F2" w:rsidRDefault="004065A2" w:rsidP="00BC5679">
                          <w:pPr>
                            <w:spacing w:line="240" w:lineRule="auto"/>
                            <w:contextualSpacing/>
                            <w:jc w:val="right"/>
                            <w:outlineLvl w:val="1"/>
                            <w:rPr>
                              <w:rFonts w:ascii="Century Gothic" w:hAnsi="Century Gothic"/>
                              <w:i/>
                              <w:sz w:val="20"/>
                              <w:szCs w:val="20"/>
                            </w:rPr>
                          </w:pPr>
                          <w:r w:rsidRPr="00D806F2">
                            <w:rPr>
                              <w:rFonts w:ascii="Century Gothic" w:hAnsi="Century Gothic"/>
                              <w:i/>
                              <w:sz w:val="20"/>
                              <w:szCs w:val="20"/>
                            </w:rPr>
                            <w:t>1801 W. 13</w:t>
                          </w:r>
                          <w:r w:rsidRPr="00D806F2">
                            <w:rPr>
                              <w:rFonts w:ascii="Century Gothic" w:hAnsi="Century Gothic"/>
                              <w:i/>
                              <w:sz w:val="20"/>
                              <w:szCs w:val="20"/>
                              <w:vertAlign w:val="superscript"/>
                            </w:rPr>
                            <w:t>th</w:t>
                          </w:r>
                          <w:r w:rsidRPr="00D806F2">
                            <w:rPr>
                              <w:rFonts w:ascii="Century Gothic" w:hAnsi="Century Gothic"/>
                              <w:i/>
                              <w:sz w:val="20"/>
                              <w:szCs w:val="20"/>
                            </w:rPr>
                            <w:t xml:space="preserve"> Ave  </w:t>
                          </w:r>
                        </w:p>
                        <w:p w:rsidR="004065A2" w:rsidRPr="00D806F2" w:rsidRDefault="004065A2" w:rsidP="00BC5679">
                          <w:pPr>
                            <w:spacing w:line="240" w:lineRule="auto"/>
                            <w:contextualSpacing/>
                            <w:jc w:val="right"/>
                            <w:outlineLvl w:val="1"/>
                            <w:rPr>
                              <w:rFonts w:ascii="Century Gothic" w:hAnsi="Century Gothic"/>
                              <w:i/>
                              <w:sz w:val="20"/>
                              <w:szCs w:val="20"/>
                            </w:rPr>
                          </w:pPr>
                          <w:r w:rsidRPr="00D806F2">
                            <w:rPr>
                              <w:rFonts w:ascii="Century Gothic" w:hAnsi="Century Gothic"/>
                              <w:i/>
                              <w:sz w:val="20"/>
                              <w:szCs w:val="20"/>
                            </w:rPr>
                            <w:t xml:space="preserve">Denver, CO 80204   </w:t>
                          </w:r>
                        </w:p>
                        <w:p w:rsidR="004065A2" w:rsidRPr="00D806F2" w:rsidRDefault="004065A2" w:rsidP="00BC5679">
                          <w:pPr>
                            <w:spacing w:line="240" w:lineRule="auto"/>
                            <w:contextualSpacing/>
                            <w:jc w:val="right"/>
                            <w:outlineLvl w:val="1"/>
                            <w:rPr>
                              <w:rFonts w:ascii="Century Gothic" w:hAnsi="Century Gothic"/>
                              <w:i/>
                              <w:sz w:val="20"/>
                              <w:szCs w:val="20"/>
                            </w:rPr>
                          </w:pPr>
                          <w:proofErr w:type="spellStart"/>
                          <w:r w:rsidRPr="00D806F2">
                            <w:rPr>
                              <w:rFonts w:ascii="Century Gothic" w:hAnsi="Century Gothic"/>
                              <w:i/>
                              <w:sz w:val="20"/>
                              <w:szCs w:val="20"/>
                            </w:rPr>
                            <w:t>Ph</w:t>
                          </w:r>
                          <w:proofErr w:type="spellEnd"/>
                          <w:r w:rsidRPr="00D806F2">
                            <w:rPr>
                              <w:rFonts w:ascii="Century Gothic" w:hAnsi="Century Gothic"/>
                              <w:i/>
                              <w:sz w:val="20"/>
                              <w:szCs w:val="20"/>
                            </w:rPr>
                            <w:t xml:space="preserve">: 303.928.7128  </w:t>
                          </w:r>
                        </w:p>
                        <w:p w:rsidR="004065A2" w:rsidRPr="003D7282" w:rsidRDefault="004065A2" w:rsidP="00BC5679">
                          <w:pPr>
                            <w:spacing w:line="240" w:lineRule="auto"/>
                            <w:contextualSpacing/>
                            <w:jc w:val="right"/>
                            <w:outlineLvl w:val="1"/>
                            <w:rPr>
                              <w:rFonts w:ascii="Century Gothic" w:hAnsi="Century Gothic"/>
                              <w:i/>
                              <w:color w:val="0070C0"/>
                              <w:sz w:val="20"/>
                              <w:szCs w:val="20"/>
                            </w:rPr>
                          </w:pPr>
                          <w:r w:rsidRPr="003D7282">
                            <w:rPr>
                              <w:rFonts w:ascii="Century Gothic" w:hAnsi="Century Gothic"/>
                              <w:i/>
                              <w:color w:val="0070C0"/>
                              <w:sz w:val="20"/>
                              <w:szCs w:val="20"/>
                              <w:u w:val="single"/>
                            </w:rPr>
                            <w:t>www.petro-fs.com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5.5pt;margin-top:70.8pt;width:120.55pt;height:6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" strokecolor="white [3212]">
              <v:textbox>
                <w:txbxContent>
                  <w:p w:rsidR="004065A2" w:rsidRPr="00D806F2" w:rsidRDefault="004065A2" w:rsidP="00BC5679">
                    <w:pPr>
                      <w:spacing w:line="240" w:lineRule="auto"/>
                      <w:contextualSpacing/>
                      <w:jc w:val="right"/>
                      <w:outlineLvl w:val="1"/>
                      <w:rPr>
                        <w:rFonts w:ascii="Century Gothic" w:hAnsi="Century Gothic"/>
                        <w:i/>
                        <w:sz w:val="20"/>
                        <w:szCs w:val="20"/>
                      </w:rPr>
                    </w:pPr>
                    <w:r w:rsidRPr="00D806F2">
                      <w:rPr>
                        <w:rFonts w:ascii="Century Gothic" w:hAnsi="Century Gothic"/>
                        <w:i/>
                        <w:sz w:val="20"/>
                        <w:szCs w:val="20"/>
                      </w:rPr>
                      <w:t>1801 W. 13</w:t>
                    </w:r>
                    <w:r w:rsidRPr="00D806F2">
                      <w:rPr>
                        <w:rFonts w:ascii="Century Gothic" w:hAnsi="Century Gothic"/>
                        <w:i/>
                        <w:sz w:val="20"/>
                        <w:szCs w:val="20"/>
                        <w:vertAlign w:val="superscript"/>
                      </w:rPr>
                      <w:t>th</w:t>
                    </w:r>
                    <w:r w:rsidRPr="00D806F2">
                      <w:rPr>
                        <w:rFonts w:ascii="Century Gothic" w:hAnsi="Century Gothic"/>
                        <w:i/>
                        <w:sz w:val="20"/>
                        <w:szCs w:val="20"/>
                      </w:rPr>
                      <w:t xml:space="preserve"> Ave  </w:t>
                    </w:r>
                  </w:p>
                  <w:p w:rsidR="004065A2" w:rsidRPr="00D806F2" w:rsidRDefault="004065A2" w:rsidP="00BC5679">
                    <w:pPr>
                      <w:spacing w:line="240" w:lineRule="auto"/>
                      <w:contextualSpacing/>
                      <w:jc w:val="right"/>
                      <w:outlineLvl w:val="1"/>
                      <w:rPr>
                        <w:rFonts w:ascii="Century Gothic" w:hAnsi="Century Gothic"/>
                        <w:i/>
                        <w:sz w:val="20"/>
                        <w:szCs w:val="20"/>
                      </w:rPr>
                    </w:pPr>
                    <w:r w:rsidRPr="00D806F2">
                      <w:rPr>
                        <w:rFonts w:ascii="Century Gothic" w:hAnsi="Century Gothic"/>
                        <w:i/>
                        <w:sz w:val="20"/>
                        <w:szCs w:val="20"/>
                      </w:rPr>
                      <w:t xml:space="preserve">Denver, CO 80204   </w:t>
                    </w:r>
                  </w:p>
                  <w:p w:rsidR="004065A2" w:rsidRPr="00D806F2" w:rsidRDefault="004065A2" w:rsidP="00BC5679">
                    <w:pPr>
                      <w:spacing w:line="240" w:lineRule="auto"/>
                      <w:contextualSpacing/>
                      <w:jc w:val="right"/>
                      <w:outlineLvl w:val="1"/>
                      <w:rPr>
                        <w:rFonts w:ascii="Century Gothic" w:hAnsi="Century Gothic"/>
                        <w:i/>
                        <w:sz w:val="20"/>
                        <w:szCs w:val="20"/>
                      </w:rPr>
                    </w:pPr>
                    <w:proofErr w:type="spellStart"/>
                    <w:r w:rsidRPr="00D806F2">
                      <w:rPr>
                        <w:rFonts w:ascii="Century Gothic" w:hAnsi="Century Gothic"/>
                        <w:i/>
                        <w:sz w:val="20"/>
                        <w:szCs w:val="20"/>
                      </w:rPr>
                      <w:t>Ph</w:t>
                    </w:r>
                    <w:proofErr w:type="spellEnd"/>
                    <w:r w:rsidRPr="00D806F2">
                      <w:rPr>
                        <w:rFonts w:ascii="Century Gothic" w:hAnsi="Century Gothic"/>
                        <w:i/>
                        <w:sz w:val="20"/>
                        <w:szCs w:val="20"/>
                      </w:rPr>
                      <w:t xml:space="preserve">: 303.928.7128  </w:t>
                    </w:r>
                  </w:p>
                  <w:p w:rsidR="004065A2" w:rsidRPr="003D7282" w:rsidRDefault="004065A2" w:rsidP="00BC5679">
                    <w:pPr>
                      <w:spacing w:line="240" w:lineRule="auto"/>
                      <w:contextualSpacing/>
                      <w:jc w:val="right"/>
                      <w:outlineLvl w:val="1"/>
                      <w:rPr>
                        <w:rFonts w:ascii="Century Gothic" w:hAnsi="Century Gothic"/>
                        <w:i/>
                        <w:color w:val="0070C0"/>
                        <w:sz w:val="20"/>
                        <w:szCs w:val="20"/>
                      </w:rPr>
                    </w:pPr>
                    <w:r w:rsidRPr="003D7282">
                      <w:rPr>
                        <w:rFonts w:ascii="Century Gothic" w:hAnsi="Century Gothic"/>
                        <w:i/>
                        <w:color w:val="0070C0"/>
                        <w:sz w:val="20"/>
                        <w:szCs w:val="20"/>
                        <w:u w:val="single"/>
                      </w:rPr>
                      <w:t>www.petro-fs.com</w:t>
                    </w:r>
                  </w:p>
                </w:txbxContent>
              </v:textbox>
            </v:shape>
          </w:pict>
        </mc:Fallback>
      </mc:AlternateContent>
    </w:r>
    <w:r>
      <w:rPr>
        <w:noProof/>
      </w:rPr>
      <w:drawing>
        <wp:inline distT="0" distB="0" distL="0" distR="0" wp14:anchorId="1525FDE7" wp14:editId="6D8A40E9">
          <wp:extent cx="1238250" cy="900300"/>
          <wp:effectExtent l="0" t="0" r="0" b="0"/>
          <wp:docPr id="4" name="Picture 4" descr="Q:\MARKETING\PFS Logos\PFS Logos\PFS logo -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FS Logos\PFS Logos\PFS logo - 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900300"/>
                  </a:xfrm>
                  <a:prstGeom prst="rect">
                    <a:avLst/>
                  </a:prstGeom>
                  <a:noFill/>
                  <a:ln>
                    <a:noFill/>
                  </a:ln>
                </pic:spPr>
              </pic:pic>
            </a:graphicData>
          </a:graphic>
        </wp:inline>
      </w:drawing>
    </w:r>
    <w:r>
      <w:rPr>
        <w:noProof/>
      </w:rPr>
      <mc:AlternateContent>
        <mc:Choice Requires="wps">
          <w:drawing>
            <wp:anchor distT="0" distB="0" distL="114300" distR="114300" simplePos="0" relativeHeight="251660288" behindDoc="0" locked="0" layoutInCell="1" allowOverlap="1" wp14:anchorId="6BE91B1C" wp14:editId="68C1F3BC">
              <wp:simplePos x="0" y="0"/>
              <wp:positionH relativeFrom="column">
                <wp:posOffset>-8712835</wp:posOffset>
              </wp:positionH>
              <wp:positionV relativeFrom="paragraph">
                <wp:posOffset>373380</wp:posOffset>
              </wp:positionV>
              <wp:extent cx="7797165" cy="442595"/>
              <wp:effectExtent l="7620" t="5715" r="571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165" cy="442595"/>
                      </a:xfrm>
                      <a:prstGeom prst="rect">
                        <a:avLst/>
                      </a:prstGeom>
                      <a:solidFill>
                        <a:schemeClr val="bg1">
                          <a:lumMod val="75000"/>
                          <a:lumOff val="0"/>
                        </a:schemeClr>
                      </a:solidFill>
                      <a:ln w="9525">
                        <a:solidFill>
                          <a:schemeClr val="bg1">
                            <a:lumMod val="100000"/>
                            <a:lumOff val="0"/>
                          </a:schemeClr>
                        </a:solidFill>
                        <a:miter lim="800000"/>
                        <a:headEnd/>
                        <a:tailEnd/>
                      </a:ln>
                    </wps:spPr>
                    <wps:txbx>
                      <w:txbxContent>
                        <w:p w:rsidR="004065A2" w:rsidRPr="0008159D" w:rsidRDefault="004065A2" w:rsidP="00BC5679">
                          <w:pPr>
                            <w:jc w:val="center"/>
                            <w:rPr>
                              <w:rFonts w:ascii="Century Gothic" w:hAnsi="Century Gothic"/>
                              <w:b/>
                              <w:color w:val="FFFFFF" w:themeColor="background1"/>
                              <w:sz w:val="24"/>
                              <w:szCs w:val="24"/>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left:0;text-align:left;margin-left:-686.05pt;margin-top:29.4pt;width:613.95pt;height:34.8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" fillcolor="#bfbfbf [2412]" strokecolor="white [3212]">
              <v:textbox style="mso-fit-shape-to-text:t">
                <w:txbxContent>
                  <w:p w:rsidR="004065A2" w:rsidRPr="0008159D" w:rsidRDefault="004065A2" w:rsidP="00BC5679">
                    <w:pPr>
                      <w:jc w:val="center"/>
                      <w:rPr>
                        <w:rFonts w:ascii="Century Gothic" w:hAnsi="Century Gothic"/>
                        <w:b/>
                        <w:color w:val="FFFFFF" w:themeColor="background1"/>
                        <w:sz w:val="24"/>
                        <w:szCs w:val="24"/>
                      </w:rPr>
                    </w:pPr>
                  </w:p>
                </w:txbxContent>
              </v:textbox>
            </v:shape>
          </w:pict>
        </mc:Fallback>
      </mc:AlternateContent>
    </w:r>
  </w:p>
  <w:p w:rsidR="004065A2" w:rsidRDefault="004065A2" w:rsidP="00BC5679">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057EA"/>
    <w:multiLevelType w:val="hybridMultilevel"/>
    <w:tmpl w:val="1354D2A0"/>
    <w:lvl w:ilvl="0" w:tplc="9B465764">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F2621BF"/>
    <w:multiLevelType w:val="hybridMultilevel"/>
    <w:tmpl w:val="B92202D6"/>
    <w:lvl w:ilvl="0" w:tplc="332A3CC4">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1024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679"/>
    <w:rsid w:val="000314D3"/>
    <w:rsid w:val="00041489"/>
    <w:rsid w:val="0006009D"/>
    <w:rsid w:val="00063B51"/>
    <w:rsid w:val="00063F4C"/>
    <w:rsid w:val="00080D08"/>
    <w:rsid w:val="0008159D"/>
    <w:rsid w:val="000A289C"/>
    <w:rsid w:val="000C6759"/>
    <w:rsid w:val="000D7AC3"/>
    <w:rsid w:val="001039E0"/>
    <w:rsid w:val="00167ED7"/>
    <w:rsid w:val="001756E2"/>
    <w:rsid w:val="001E2C9A"/>
    <w:rsid w:val="001F5A0D"/>
    <w:rsid w:val="002307CD"/>
    <w:rsid w:val="00296D0D"/>
    <w:rsid w:val="002C0BBA"/>
    <w:rsid w:val="002C3297"/>
    <w:rsid w:val="002C355A"/>
    <w:rsid w:val="002E2E1C"/>
    <w:rsid w:val="002F7906"/>
    <w:rsid w:val="00362E96"/>
    <w:rsid w:val="00365339"/>
    <w:rsid w:val="003756FF"/>
    <w:rsid w:val="003D6997"/>
    <w:rsid w:val="003D7282"/>
    <w:rsid w:val="003F4E0A"/>
    <w:rsid w:val="004065A2"/>
    <w:rsid w:val="00416ED5"/>
    <w:rsid w:val="00493FF6"/>
    <w:rsid w:val="00515284"/>
    <w:rsid w:val="00517680"/>
    <w:rsid w:val="005571BB"/>
    <w:rsid w:val="00581BDD"/>
    <w:rsid w:val="00586E20"/>
    <w:rsid w:val="005E10F2"/>
    <w:rsid w:val="00655F21"/>
    <w:rsid w:val="006828C0"/>
    <w:rsid w:val="006B03AA"/>
    <w:rsid w:val="006B5D20"/>
    <w:rsid w:val="006C4E20"/>
    <w:rsid w:val="006D50AC"/>
    <w:rsid w:val="00727EB8"/>
    <w:rsid w:val="007411EB"/>
    <w:rsid w:val="00760EAE"/>
    <w:rsid w:val="00792C86"/>
    <w:rsid w:val="007B2051"/>
    <w:rsid w:val="00815C92"/>
    <w:rsid w:val="00843000"/>
    <w:rsid w:val="00844601"/>
    <w:rsid w:val="008A2F36"/>
    <w:rsid w:val="008C03B3"/>
    <w:rsid w:val="008C7003"/>
    <w:rsid w:val="008F1D35"/>
    <w:rsid w:val="0091057B"/>
    <w:rsid w:val="00914FFB"/>
    <w:rsid w:val="00923AC5"/>
    <w:rsid w:val="009409EC"/>
    <w:rsid w:val="00942800"/>
    <w:rsid w:val="0096041F"/>
    <w:rsid w:val="00A1317F"/>
    <w:rsid w:val="00A15CED"/>
    <w:rsid w:val="00A2418D"/>
    <w:rsid w:val="00A26487"/>
    <w:rsid w:val="00AA7DE8"/>
    <w:rsid w:val="00AB1918"/>
    <w:rsid w:val="00AB4A62"/>
    <w:rsid w:val="00B41AA1"/>
    <w:rsid w:val="00B85BEA"/>
    <w:rsid w:val="00BC5679"/>
    <w:rsid w:val="00BD632A"/>
    <w:rsid w:val="00C64EB5"/>
    <w:rsid w:val="00C86D05"/>
    <w:rsid w:val="00D42426"/>
    <w:rsid w:val="00D806F2"/>
    <w:rsid w:val="00DC331F"/>
    <w:rsid w:val="00E331DE"/>
    <w:rsid w:val="00E54AA2"/>
    <w:rsid w:val="00E95565"/>
    <w:rsid w:val="00EA0D9B"/>
    <w:rsid w:val="00EC761E"/>
    <w:rsid w:val="00F22527"/>
    <w:rsid w:val="00F22977"/>
    <w:rsid w:val="00F23EFA"/>
    <w:rsid w:val="00F336A5"/>
    <w:rsid w:val="00F728F0"/>
    <w:rsid w:val="00FC4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B19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AB1918"/>
    <w:pPr>
      <w:keepNext/>
      <w:spacing w:after="0" w:line="240" w:lineRule="auto"/>
      <w:ind w:left="-720" w:right="-720"/>
      <w:outlineLvl w:val="2"/>
    </w:pPr>
    <w:rPr>
      <w:rFonts w:ascii="Times New Roman" w:eastAsia="Times New Roman" w:hAnsi="Times New Roman" w:cs="Times New Roman"/>
      <w:sz w:val="24"/>
      <w:szCs w:val="20"/>
    </w:rPr>
  </w:style>
  <w:style w:type="paragraph" w:styleId="Heading4">
    <w:name w:val="heading 4"/>
    <w:basedOn w:val="Normal"/>
    <w:next w:val="Normal"/>
    <w:link w:val="Heading4Char"/>
    <w:uiPriority w:val="9"/>
    <w:semiHidden/>
    <w:unhideWhenUsed/>
    <w:qFormat/>
    <w:rsid w:val="00AB191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AB191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29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977"/>
    <w:rPr>
      <w:rFonts w:ascii="Tahoma" w:hAnsi="Tahoma" w:cs="Tahoma"/>
      <w:sz w:val="16"/>
      <w:szCs w:val="16"/>
    </w:rPr>
  </w:style>
  <w:style w:type="paragraph" w:styleId="Header">
    <w:name w:val="header"/>
    <w:basedOn w:val="Normal"/>
    <w:link w:val="HeaderChar"/>
    <w:uiPriority w:val="99"/>
    <w:unhideWhenUsed/>
    <w:rsid w:val="00F229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977"/>
  </w:style>
  <w:style w:type="paragraph" w:styleId="Footer">
    <w:name w:val="footer"/>
    <w:basedOn w:val="Normal"/>
    <w:link w:val="FooterChar"/>
    <w:uiPriority w:val="99"/>
    <w:unhideWhenUsed/>
    <w:rsid w:val="00F229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977"/>
  </w:style>
  <w:style w:type="character" w:customStyle="1" w:styleId="pp-headline-item">
    <w:name w:val="pp-headline-item"/>
    <w:basedOn w:val="DefaultParagraphFont"/>
    <w:rsid w:val="00515284"/>
  </w:style>
  <w:style w:type="character" w:styleId="Hyperlink">
    <w:name w:val="Hyperlink"/>
    <w:basedOn w:val="DefaultParagraphFont"/>
    <w:uiPriority w:val="99"/>
    <w:semiHidden/>
    <w:unhideWhenUsed/>
    <w:rsid w:val="00655F21"/>
    <w:rPr>
      <w:color w:val="0000FF"/>
      <w:u w:val="single"/>
    </w:rPr>
  </w:style>
  <w:style w:type="character" w:customStyle="1" w:styleId="Heading3Char">
    <w:name w:val="Heading 3 Char"/>
    <w:basedOn w:val="DefaultParagraphFont"/>
    <w:link w:val="Heading3"/>
    <w:rsid w:val="00AB1918"/>
    <w:rPr>
      <w:rFonts w:ascii="Times New Roman" w:eastAsia="Times New Roman" w:hAnsi="Times New Roman" w:cs="Times New Roman"/>
      <w:sz w:val="24"/>
      <w:szCs w:val="20"/>
    </w:rPr>
  </w:style>
  <w:style w:type="character" w:customStyle="1" w:styleId="Heading4Char">
    <w:name w:val="Heading 4 Char"/>
    <w:basedOn w:val="DefaultParagraphFont"/>
    <w:link w:val="Heading4"/>
    <w:uiPriority w:val="9"/>
    <w:semiHidden/>
    <w:rsid w:val="00AB1918"/>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AB1918"/>
    <w:rPr>
      <w:rFonts w:asciiTheme="majorHAnsi" w:eastAsiaTheme="majorEastAsia" w:hAnsiTheme="majorHAnsi" w:cstheme="majorBidi"/>
      <w:i/>
      <w:iCs/>
      <w:color w:val="243F60" w:themeColor="accent1" w:themeShade="7F"/>
    </w:rPr>
  </w:style>
  <w:style w:type="character" w:customStyle="1" w:styleId="Heading1Char">
    <w:name w:val="Heading 1 Char"/>
    <w:basedOn w:val="DefaultParagraphFont"/>
    <w:link w:val="Heading1"/>
    <w:uiPriority w:val="9"/>
    <w:rsid w:val="00AB191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E10F2"/>
    <w:pPr>
      <w:ind w:left="720"/>
      <w:contextualSpacing/>
    </w:pPr>
  </w:style>
  <w:style w:type="paragraph" w:styleId="NoSpacing">
    <w:name w:val="No Spacing"/>
    <w:uiPriority w:val="1"/>
    <w:qFormat/>
    <w:rsid w:val="0084300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B19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AB1918"/>
    <w:pPr>
      <w:keepNext/>
      <w:spacing w:after="0" w:line="240" w:lineRule="auto"/>
      <w:ind w:left="-720" w:right="-720"/>
      <w:outlineLvl w:val="2"/>
    </w:pPr>
    <w:rPr>
      <w:rFonts w:ascii="Times New Roman" w:eastAsia="Times New Roman" w:hAnsi="Times New Roman" w:cs="Times New Roman"/>
      <w:sz w:val="24"/>
      <w:szCs w:val="20"/>
    </w:rPr>
  </w:style>
  <w:style w:type="paragraph" w:styleId="Heading4">
    <w:name w:val="heading 4"/>
    <w:basedOn w:val="Normal"/>
    <w:next w:val="Normal"/>
    <w:link w:val="Heading4Char"/>
    <w:uiPriority w:val="9"/>
    <w:semiHidden/>
    <w:unhideWhenUsed/>
    <w:qFormat/>
    <w:rsid w:val="00AB191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AB191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29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977"/>
    <w:rPr>
      <w:rFonts w:ascii="Tahoma" w:hAnsi="Tahoma" w:cs="Tahoma"/>
      <w:sz w:val="16"/>
      <w:szCs w:val="16"/>
    </w:rPr>
  </w:style>
  <w:style w:type="paragraph" w:styleId="Header">
    <w:name w:val="header"/>
    <w:basedOn w:val="Normal"/>
    <w:link w:val="HeaderChar"/>
    <w:uiPriority w:val="99"/>
    <w:unhideWhenUsed/>
    <w:rsid w:val="00F229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977"/>
  </w:style>
  <w:style w:type="paragraph" w:styleId="Footer">
    <w:name w:val="footer"/>
    <w:basedOn w:val="Normal"/>
    <w:link w:val="FooterChar"/>
    <w:uiPriority w:val="99"/>
    <w:unhideWhenUsed/>
    <w:rsid w:val="00F229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977"/>
  </w:style>
  <w:style w:type="character" w:customStyle="1" w:styleId="pp-headline-item">
    <w:name w:val="pp-headline-item"/>
    <w:basedOn w:val="DefaultParagraphFont"/>
    <w:rsid w:val="00515284"/>
  </w:style>
  <w:style w:type="character" w:styleId="Hyperlink">
    <w:name w:val="Hyperlink"/>
    <w:basedOn w:val="DefaultParagraphFont"/>
    <w:uiPriority w:val="99"/>
    <w:semiHidden/>
    <w:unhideWhenUsed/>
    <w:rsid w:val="00655F21"/>
    <w:rPr>
      <w:color w:val="0000FF"/>
      <w:u w:val="single"/>
    </w:rPr>
  </w:style>
  <w:style w:type="character" w:customStyle="1" w:styleId="Heading3Char">
    <w:name w:val="Heading 3 Char"/>
    <w:basedOn w:val="DefaultParagraphFont"/>
    <w:link w:val="Heading3"/>
    <w:rsid w:val="00AB1918"/>
    <w:rPr>
      <w:rFonts w:ascii="Times New Roman" w:eastAsia="Times New Roman" w:hAnsi="Times New Roman" w:cs="Times New Roman"/>
      <w:sz w:val="24"/>
      <w:szCs w:val="20"/>
    </w:rPr>
  </w:style>
  <w:style w:type="character" w:customStyle="1" w:styleId="Heading4Char">
    <w:name w:val="Heading 4 Char"/>
    <w:basedOn w:val="DefaultParagraphFont"/>
    <w:link w:val="Heading4"/>
    <w:uiPriority w:val="9"/>
    <w:semiHidden/>
    <w:rsid w:val="00AB1918"/>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AB1918"/>
    <w:rPr>
      <w:rFonts w:asciiTheme="majorHAnsi" w:eastAsiaTheme="majorEastAsia" w:hAnsiTheme="majorHAnsi" w:cstheme="majorBidi"/>
      <w:i/>
      <w:iCs/>
      <w:color w:val="243F60" w:themeColor="accent1" w:themeShade="7F"/>
    </w:rPr>
  </w:style>
  <w:style w:type="character" w:customStyle="1" w:styleId="Heading1Char">
    <w:name w:val="Heading 1 Char"/>
    <w:basedOn w:val="DefaultParagraphFont"/>
    <w:link w:val="Heading1"/>
    <w:uiPriority w:val="9"/>
    <w:rsid w:val="00AB191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E10F2"/>
    <w:pPr>
      <w:ind w:left="720"/>
      <w:contextualSpacing/>
    </w:pPr>
  </w:style>
  <w:style w:type="paragraph" w:styleId="NoSpacing">
    <w:name w:val="No Spacing"/>
    <w:uiPriority w:val="1"/>
    <w:qFormat/>
    <w:rsid w:val="008430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482928">
      <w:bodyDiv w:val="1"/>
      <w:marLeft w:val="0"/>
      <w:marRight w:val="0"/>
      <w:marTop w:val="0"/>
      <w:marBottom w:val="0"/>
      <w:divBdr>
        <w:top w:val="none" w:sz="0" w:space="0" w:color="auto"/>
        <w:left w:val="none" w:sz="0" w:space="0" w:color="auto"/>
        <w:bottom w:val="none" w:sz="0" w:space="0" w:color="auto"/>
        <w:right w:val="none" w:sz="0" w:space="0" w:color="auto"/>
      </w:divBdr>
    </w:div>
    <w:div w:id="684140069">
      <w:bodyDiv w:val="1"/>
      <w:marLeft w:val="0"/>
      <w:marRight w:val="0"/>
      <w:marTop w:val="0"/>
      <w:marBottom w:val="0"/>
      <w:divBdr>
        <w:top w:val="none" w:sz="0" w:space="0" w:color="auto"/>
        <w:left w:val="none" w:sz="0" w:space="0" w:color="auto"/>
        <w:bottom w:val="none" w:sz="0" w:space="0" w:color="auto"/>
        <w:right w:val="none" w:sz="0" w:space="0" w:color="auto"/>
      </w:divBdr>
    </w:div>
    <w:div w:id="1409379388">
      <w:bodyDiv w:val="1"/>
      <w:marLeft w:val="0"/>
      <w:marRight w:val="0"/>
      <w:marTop w:val="0"/>
      <w:marBottom w:val="0"/>
      <w:divBdr>
        <w:top w:val="none" w:sz="0" w:space="0" w:color="auto"/>
        <w:left w:val="none" w:sz="0" w:space="0" w:color="auto"/>
        <w:bottom w:val="none" w:sz="0" w:space="0" w:color="auto"/>
        <w:right w:val="none" w:sz="0" w:space="0" w:color="auto"/>
      </w:divBdr>
    </w:div>
    <w:div w:id="1815022517">
      <w:bodyDiv w:val="1"/>
      <w:marLeft w:val="0"/>
      <w:marRight w:val="0"/>
      <w:marTop w:val="0"/>
      <w:marBottom w:val="0"/>
      <w:divBdr>
        <w:top w:val="none" w:sz="0" w:space="0" w:color="auto"/>
        <w:left w:val="none" w:sz="0" w:space="0" w:color="auto"/>
        <w:bottom w:val="none" w:sz="0" w:space="0" w:color="auto"/>
        <w:right w:val="none" w:sz="0" w:space="0" w:color="auto"/>
      </w:divBdr>
    </w:div>
    <w:div w:id="185344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H:\Admin\PFS%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DD61D-4800-43BB-BB84-E01195445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PFS Letterhead</Template>
  <TotalTime>1</TotalTime>
  <Pages>1</Pages>
  <Words>164</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PFS</Company>
  <LinksUpToDate>false</LinksUpToDate>
  <CharactersWithSpaces>1103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Frame</dc:creator>
  <cp:lastModifiedBy>Julie Padilla</cp:lastModifiedBy>
  <cp:revision>2</cp:revision>
  <cp:lastPrinted>2012-09-10T14:48:00Z</cp:lastPrinted>
  <dcterms:created xsi:type="dcterms:W3CDTF">2012-09-10T16:29:00Z</dcterms:created>
  <dcterms:modified xsi:type="dcterms:W3CDTF">2012-09-10T16:29:00Z</dcterms:modified>
</cp:coreProperties>
</file>